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57BDFE51"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w:t>
      </w:r>
      <w:r w:rsidR="001E66F9">
        <w:rPr>
          <w:rFonts w:ascii="Arial" w:hAnsi="Arial" w:cs="Arial"/>
          <w:b/>
          <w:color w:val="000080"/>
          <w:sz w:val="20"/>
          <w:szCs w:val="20"/>
          <w:u w:val="single"/>
        </w:rPr>
        <w:t>9</w:t>
      </w:r>
      <w:r w:rsidR="005F6E72">
        <w:rPr>
          <w:rFonts w:ascii="Arial" w:hAnsi="Arial" w:cs="Arial"/>
          <w:b/>
          <w:color w:val="000080"/>
          <w:sz w:val="20"/>
          <w:szCs w:val="20"/>
          <w:u w:val="single"/>
        </w:rPr>
        <w:t>3</w:t>
      </w:r>
      <w:r>
        <w:rPr>
          <w:rFonts w:ascii="Arial" w:hAnsi="Arial" w:cs="Arial"/>
          <w:b/>
          <w:color w:val="000080"/>
          <w:sz w:val="20"/>
          <w:szCs w:val="20"/>
          <w:u w:val="single"/>
        </w:rPr>
        <w:t xml:space="preserve">, DE </w:t>
      </w:r>
      <w:r w:rsidR="00401E2B">
        <w:rPr>
          <w:rFonts w:ascii="Arial" w:hAnsi="Arial" w:cs="Arial"/>
          <w:b/>
          <w:color w:val="000080"/>
          <w:sz w:val="20"/>
          <w:szCs w:val="20"/>
          <w:u w:val="single"/>
        </w:rPr>
        <w:t>1</w:t>
      </w:r>
      <w:r w:rsidR="000B2636">
        <w:rPr>
          <w:rFonts w:ascii="Arial" w:hAnsi="Arial" w:cs="Arial"/>
          <w:b/>
          <w:color w:val="000080"/>
          <w:sz w:val="20"/>
          <w:szCs w:val="20"/>
          <w:u w:val="single"/>
        </w:rPr>
        <w:t>7</w:t>
      </w:r>
      <w:r w:rsidR="008C12F0">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401E2B">
        <w:rPr>
          <w:rFonts w:ascii="Arial" w:hAnsi="Arial" w:cs="Arial"/>
          <w:b/>
          <w:color w:val="000080"/>
          <w:sz w:val="20"/>
          <w:szCs w:val="20"/>
          <w:u w:val="single"/>
        </w:rPr>
        <w:t>MARÇO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C12F0">
        <w:rPr>
          <w:rFonts w:ascii="Arial" w:hAnsi="Arial" w:cs="Arial"/>
          <w:b/>
          <w:color w:val="000080"/>
          <w:sz w:val="20"/>
          <w:szCs w:val="20"/>
          <w:u w:val="single"/>
        </w:rPr>
        <w:t>5</w:t>
      </w:r>
    </w:p>
    <w:p w14:paraId="34F2244F" w14:textId="77777777" w:rsidR="00FE5753" w:rsidRDefault="00FE5753" w:rsidP="00FE5753">
      <w:pPr>
        <w:spacing w:after="0" w:line="240" w:lineRule="auto"/>
        <w:jc w:val="both"/>
        <w:rPr>
          <w:rFonts w:ascii="Arial" w:hAnsi="Arial" w:cs="Arial"/>
          <w:bCs/>
          <w:color w:val="800000"/>
          <w:sz w:val="20"/>
          <w:szCs w:val="20"/>
        </w:rPr>
      </w:pPr>
    </w:p>
    <w:p w14:paraId="398327A0" w14:textId="0151D3F4" w:rsidR="001C672C" w:rsidRDefault="00840FAC" w:rsidP="001C672C">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453AD3">
        <w:rPr>
          <w:rFonts w:ascii="Arial" w:hAnsi="Arial" w:cs="Arial"/>
          <w:bCs/>
          <w:color w:val="800000"/>
          <w:sz w:val="20"/>
          <w:szCs w:val="20"/>
        </w:rPr>
        <w:t xml:space="preserve">Institui no Município de Caieiras </w:t>
      </w:r>
      <w:r w:rsidR="005F6E72">
        <w:rPr>
          <w:rFonts w:ascii="Arial" w:hAnsi="Arial" w:cs="Arial"/>
          <w:bCs/>
          <w:color w:val="800000"/>
          <w:sz w:val="20"/>
          <w:szCs w:val="20"/>
        </w:rPr>
        <w:t>a</w:t>
      </w:r>
      <w:r w:rsidR="00453AD3">
        <w:rPr>
          <w:rFonts w:ascii="Arial" w:hAnsi="Arial" w:cs="Arial"/>
          <w:bCs/>
          <w:color w:val="800000"/>
          <w:sz w:val="20"/>
          <w:szCs w:val="20"/>
        </w:rPr>
        <w:t xml:space="preserve"> “</w:t>
      </w:r>
      <w:r w:rsidR="005F6E72">
        <w:rPr>
          <w:rFonts w:ascii="Arial" w:hAnsi="Arial" w:cs="Arial"/>
          <w:bCs/>
          <w:color w:val="800000"/>
          <w:sz w:val="20"/>
          <w:szCs w:val="20"/>
        </w:rPr>
        <w:t>Politica Municipal de Atenção à Oncologia Pediátrica”,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58FD4D83" w14:textId="77777777" w:rsidR="008E72EF" w:rsidRPr="008E72EF" w:rsidRDefault="008E72EF" w:rsidP="008E72EF">
      <w:pPr>
        <w:spacing w:after="0" w:line="240" w:lineRule="auto"/>
        <w:ind w:firstLine="4502"/>
        <w:jc w:val="both"/>
        <w:rPr>
          <w:rFonts w:ascii="Arial" w:hAnsi="Arial" w:cs="Arial"/>
          <w:b/>
          <w:sz w:val="20"/>
          <w:szCs w:val="20"/>
        </w:rPr>
      </w:pPr>
    </w:p>
    <w:p w14:paraId="55D58D5E" w14:textId="77777777" w:rsidR="009368B8" w:rsidRDefault="008E72EF" w:rsidP="009368B8">
      <w:pPr>
        <w:spacing w:after="0"/>
        <w:ind w:firstLine="4502"/>
        <w:jc w:val="both"/>
        <w:rPr>
          <w:rFonts w:ascii="Arial" w:hAnsi="Arial" w:cs="Arial"/>
          <w:bCs/>
          <w:sz w:val="20"/>
          <w:szCs w:val="20"/>
        </w:rPr>
      </w:pPr>
      <w:r>
        <w:rPr>
          <w:rFonts w:ascii="Arial" w:hAnsi="Arial" w:cs="Arial"/>
          <w:b/>
          <w:sz w:val="20"/>
          <w:szCs w:val="20"/>
        </w:rPr>
        <w:t>Art</w:t>
      </w:r>
      <w:r w:rsidRPr="008E72EF">
        <w:rPr>
          <w:rFonts w:ascii="Arial" w:hAnsi="Arial" w:cs="Arial"/>
          <w:b/>
          <w:sz w:val="20"/>
          <w:szCs w:val="20"/>
        </w:rPr>
        <w:t>. 1º</w:t>
      </w:r>
      <w:r w:rsidR="008D6189" w:rsidRPr="008D6189">
        <w:rPr>
          <w:rFonts w:ascii="Arial" w:hAnsi="Arial" w:cs="Arial"/>
          <w:bCs/>
          <w:sz w:val="20"/>
          <w:szCs w:val="20"/>
        </w:rPr>
        <w:t xml:space="preserve"> </w:t>
      </w:r>
      <w:r w:rsidR="00A521D1" w:rsidRPr="00A521D1">
        <w:rPr>
          <w:rFonts w:ascii="Arial" w:hAnsi="Arial" w:cs="Arial"/>
          <w:bCs/>
          <w:sz w:val="20"/>
          <w:szCs w:val="20"/>
        </w:rPr>
        <w:t xml:space="preserve"> </w:t>
      </w:r>
      <w:r w:rsidR="00401E2B" w:rsidRPr="00401E2B">
        <w:rPr>
          <w:rFonts w:ascii="Arial" w:hAnsi="Arial" w:cs="Arial"/>
          <w:bCs/>
          <w:sz w:val="20"/>
          <w:szCs w:val="20"/>
        </w:rPr>
        <w:t> </w:t>
      </w:r>
      <w:r w:rsidR="00453AD3" w:rsidRPr="00453AD3">
        <w:rPr>
          <w:rFonts w:ascii="Arial" w:hAnsi="Arial" w:cs="Arial"/>
          <w:bCs/>
          <w:sz w:val="20"/>
          <w:szCs w:val="20"/>
        </w:rPr>
        <w:t> </w:t>
      </w:r>
      <w:r w:rsidR="009368B8" w:rsidRPr="009368B8">
        <w:rPr>
          <w:rFonts w:ascii="Arial" w:hAnsi="Arial" w:cs="Arial"/>
          <w:bCs/>
          <w:sz w:val="20"/>
          <w:szCs w:val="20"/>
        </w:rPr>
        <w:t> Fica instituído no Município de Caieiras a "Política Municipal de Atenção à Oncologia Pediátrica", com o objetivo de buscar o aumento dos índices de cura e a melhoria da qualidade de vida dos pacientes com câncer.</w:t>
      </w:r>
    </w:p>
    <w:p w14:paraId="7C574DD0" w14:textId="77777777" w:rsidR="009368B8" w:rsidRPr="009368B8" w:rsidRDefault="009368B8" w:rsidP="009368B8">
      <w:pPr>
        <w:spacing w:after="0"/>
        <w:ind w:firstLine="4502"/>
        <w:jc w:val="both"/>
        <w:rPr>
          <w:rFonts w:ascii="Arial" w:hAnsi="Arial" w:cs="Arial"/>
          <w:bCs/>
          <w:sz w:val="20"/>
          <w:szCs w:val="20"/>
        </w:rPr>
      </w:pPr>
    </w:p>
    <w:p w14:paraId="7C9D3AF8" w14:textId="657072F4"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Parágrafo único</w:t>
      </w:r>
      <w:r>
        <w:rPr>
          <w:rFonts w:ascii="Arial" w:hAnsi="Arial" w:cs="Arial"/>
          <w:b/>
          <w:bCs/>
          <w:sz w:val="20"/>
          <w:szCs w:val="20"/>
        </w:rPr>
        <w:t>.</w:t>
      </w:r>
      <w:r w:rsidRPr="009368B8">
        <w:rPr>
          <w:rFonts w:ascii="Arial" w:hAnsi="Arial" w:cs="Arial"/>
          <w:bCs/>
          <w:sz w:val="20"/>
          <w:szCs w:val="20"/>
        </w:rPr>
        <w:t xml:space="preserve"> Considerar-se-ão abrangidos todos os adolescentes e crianças com suspeita e/ou diagnóstico de câncer, na faixa etária de zero a dezoito anos.</w:t>
      </w:r>
    </w:p>
    <w:p w14:paraId="0B41ED57" w14:textId="77777777" w:rsidR="009368B8" w:rsidRPr="009368B8" w:rsidRDefault="009368B8" w:rsidP="009368B8">
      <w:pPr>
        <w:spacing w:after="0"/>
        <w:ind w:firstLine="4502"/>
        <w:jc w:val="both"/>
        <w:rPr>
          <w:rFonts w:ascii="Arial" w:hAnsi="Arial" w:cs="Arial"/>
          <w:bCs/>
          <w:sz w:val="20"/>
          <w:szCs w:val="20"/>
        </w:rPr>
      </w:pPr>
    </w:p>
    <w:p w14:paraId="36EC248B" w14:textId="7B3AD0FC" w:rsidR="009368B8" w:rsidRP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2º</w:t>
      </w:r>
      <w:r w:rsidRPr="009368B8">
        <w:rPr>
          <w:rFonts w:ascii="Arial" w:hAnsi="Arial" w:cs="Arial"/>
          <w:bCs/>
          <w:sz w:val="20"/>
          <w:szCs w:val="20"/>
        </w:rPr>
        <w:t>  Serão diretrizes da "Política Municipal de Atenção à Oncologia Pediátrica”:</w:t>
      </w:r>
    </w:p>
    <w:p w14:paraId="1C42CA6E"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 </w:t>
      </w:r>
      <w:r w:rsidRPr="009368B8">
        <w:rPr>
          <w:rFonts w:ascii="Arial" w:hAnsi="Arial" w:cs="Arial"/>
          <w:bCs/>
          <w:sz w:val="20"/>
          <w:szCs w:val="20"/>
        </w:rPr>
        <w:t>- respeito à dignidade humana, à igualdade e à não discriminação, promovendo a melhoria das condições de assistência à saúde das crianças e adolescentes com câncer infantojuvenil;</w:t>
      </w:r>
    </w:p>
    <w:p w14:paraId="5F0B03F2" w14:textId="77777777" w:rsidR="009368B8" w:rsidRPr="009368B8" w:rsidRDefault="009368B8" w:rsidP="009368B8">
      <w:pPr>
        <w:spacing w:after="0"/>
        <w:ind w:firstLine="4502"/>
        <w:jc w:val="both"/>
        <w:rPr>
          <w:rFonts w:ascii="Arial" w:hAnsi="Arial" w:cs="Arial"/>
          <w:bCs/>
          <w:sz w:val="20"/>
          <w:szCs w:val="20"/>
        </w:rPr>
      </w:pPr>
    </w:p>
    <w:p w14:paraId="495CA0F2"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II</w:t>
      </w:r>
      <w:r w:rsidRPr="009368B8">
        <w:rPr>
          <w:rFonts w:ascii="Arial" w:hAnsi="Arial" w:cs="Arial"/>
          <w:bCs/>
          <w:sz w:val="20"/>
          <w:szCs w:val="20"/>
        </w:rPr>
        <w:t xml:space="preserve"> - garantia ao tratamento diferenciado, universal e integral às crianças e aos adolescentes, priorizando o diagnóstico precoce;</w:t>
      </w:r>
    </w:p>
    <w:p w14:paraId="46732788" w14:textId="77777777" w:rsidR="009368B8" w:rsidRPr="009368B8" w:rsidRDefault="009368B8" w:rsidP="009368B8">
      <w:pPr>
        <w:spacing w:after="0"/>
        <w:ind w:firstLine="4502"/>
        <w:jc w:val="both"/>
        <w:rPr>
          <w:rFonts w:ascii="Arial" w:hAnsi="Arial" w:cs="Arial"/>
          <w:bCs/>
          <w:sz w:val="20"/>
          <w:szCs w:val="20"/>
        </w:rPr>
      </w:pPr>
    </w:p>
    <w:p w14:paraId="01974C98"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III</w:t>
      </w:r>
      <w:r w:rsidRPr="009368B8">
        <w:rPr>
          <w:rFonts w:ascii="Arial" w:hAnsi="Arial" w:cs="Arial"/>
          <w:bCs/>
          <w:sz w:val="20"/>
          <w:szCs w:val="20"/>
        </w:rPr>
        <w:t xml:space="preserve"> - equidade no acesso através de protocolos clínicos de gravidade e prioridade para o acesso ao serviço especializado;</w:t>
      </w:r>
    </w:p>
    <w:p w14:paraId="532AA488" w14:textId="77777777" w:rsidR="009368B8" w:rsidRPr="009368B8" w:rsidRDefault="009368B8" w:rsidP="009368B8">
      <w:pPr>
        <w:spacing w:after="0"/>
        <w:ind w:firstLine="4502"/>
        <w:jc w:val="both"/>
        <w:rPr>
          <w:rFonts w:ascii="Arial" w:hAnsi="Arial" w:cs="Arial"/>
          <w:bCs/>
          <w:sz w:val="20"/>
          <w:szCs w:val="20"/>
        </w:rPr>
      </w:pPr>
    </w:p>
    <w:p w14:paraId="24620D2E"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IV </w:t>
      </w:r>
      <w:r w:rsidRPr="009368B8">
        <w:rPr>
          <w:rFonts w:ascii="Arial" w:hAnsi="Arial" w:cs="Arial"/>
          <w:bCs/>
          <w:sz w:val="20"/>
          <w:szCs w:val="20"/>
        </w:rPr>
        <w:t>- inclusão e participação plena e efetiva na sociedade das crianças e adolescentes com câncer, proporcionando melhor qualidade de vida durante e após o tratamento.  </w:t>
      </w:r>
    </w:p>
    <w:p w14:paraId="087695B1" w14:textId="77777777" w:rsidR="009368B8" w:rsidRPr="009368B8" w:rsidRDefault="009368B8" w:rsidP="009368B8">
      <w:pPr>
        <w:spacing w:after="0"/>
        <w:ind w:firstLine="4502"/>
        <w:jc w:val="both"/>
        <w:rPr>
          <w:rFonts w:ascii="Arial" w:hAnsi="Arial" w:cs="Arial"/>
          <w:bCs/>
          <w:sz w:val="20"/>
          <w:szCs w:val="20"/>
        </w:rPr>
      </w:pPr>
    </w:p>
    <w:p w14:paraId="60A06CC3" w14:textId="48595E73"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3º</w:t>
      </w:r>
      <w:r w:rsidRPr="009368B8">
        <w:rPr>
          <w:rFonts w:ascii="Arial" w:hAnsi="Arial" w:cs="Arial"/>
          <w:bCs/>
          <w:sz w:val="20"/>
          <w:szCs w:val="20"/>
        </w:rPr>
        <w:t>  Serão instrumentos da "Política Municipal de Atenção à Oncologia Pediátrica":</w:t>
      </w:r>
    </w:p>
    <w:p w14:paraId="54F502C3" w14:textId="77777777" w:rsidR="009368B8" w:rsidRPr="009368B8" w:rsidRDefault="009368B8" w:rsidP="009368B8">
      <w:pPr>
        <w:spacing w:after="0"/>
        <w:ind w:firstLine="4502"/>
        <w:jc w:val="both"/>
        <w:rPr>
          <w:rFonts w:ascii="Arial" w:hAnsi="Arial" w:cs="Arial"/>
          <w:bCs/>
          <w:sz w:val="20"/>
          <w:szCs w:val="20"/>
        </w:rPr>
      </w:pPr>
    </w:p>
    <w:p w14:paraId="05794C06" w14:textId="77777777" w:rsidR="009368B8" w:rsidRP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I -</w:t>
      </w:r>
      <w:r w:rsidRPr="009368B8">
        <w:rPr>
          <w:rFonts w:ascii="Arial" w:hAnsi="Arial" w:cs="Arial"/>
          <w:bCs/>
          <w:sz w:val="20"/>
          <w:szCs w:val="20"/>
        </w:rPr>
        <w:t xml:space="preserve"> instituição de uma linha de cuidado complementar para o câncer infantojuvenil;</w:t>
      </w:r>
    </w:p>
    <w:p w14:paraId="19662F70" w14:textId="4DF6B53E"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II </w:t>
      </w:r>
      <w:r w:rsidRPr="009368B8">
        <w:rPr>
          <w:rFonts w:ascii="Arial" w:hAnsi="Arial" w:cs="Arial"/>
          <w:bCs/>
          <w:sz w:val="20"/>
          <w:szCs w:val="20"/>
        </w:rPr>
        <w:t>- fortalecimento dos processos de regulação como garantia de acesso ao diagnóstico precoce, tratamento integral, reabilitação e cuidados centrados na família</w:t>
      </w:r>
      <w:r>
        <w:rPr>
          <w:rFonts w:ascii="Arial" w:hAnsi="Arial" w:cs="Arial"/>
          <w:bCs/>
          <w:sz w:val="20"/>
          <w:szCs w:val="20"/>
        </w:rPr>
        <w:t>;</w:t>
      </w:r>
    </w:p>
    <w:p w14:paraId="22AA5D40" w14:textId="77777777" w:rsidR="009368B8" w:rsidRPr="009368B8" w:rsidRDefault="009368B8" w:rsidP="009368B8">
      <w:pPr>
        <w:spacing w:after="0"/>
        <w:ind w:firstLine="4502"/>
        <w:jc w:val="both"/>
        <w:rPr>
          <w:rFonts w:ascii="Arial" w:hAnsi="Arial" w:cs="Arial"/>
          <w:bCs/>
          <w:sz w:val="20"/>
          <w:szCs w:val="20"/>
        </w:rPr>
      </w:pPr>
    </w:p>
    <w:p w14:paraId="0036AA71"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III </w:t>
      </w:r>
      <w:r w:rsidRPr="009368B8">
        <w:rPr>
          <w:rFonts w:ascii="Arial" w:hAnsi="Arial" w:cs="Arial"/>
          <w:bCs/>
          <w:sz w:val="20"/>
          <w:szCs w:val="20"/>
        </w:rPr>
        <w:t>- definição, preferencialmente, dos serviços atualmente habilitados em oncologia pediátrica para o tratamento do câncer infantojuvenil;</w:t>
      </w:r>
    </w:p>
    <w:p w14:paraId="24CBBFAC" w14:textId="77777777" w:rsidR="009368B8" w:rsidRPr="009368B8" w:rsidRDefault="009368B8" w:rsidP="009368B8">
      <w:pPr>
        <w:spacing w:after="0"/>
        <w:ind w:firstLine="4502"/>
        <w:jc w:val="both"/>
        <w:rPr>
          <w:rFonts w:ascii="Arial" w:hAnsi="Arial" w:cs="Arial"/>
          <w:bCs/>
          <w:sz w:val="20"/>
          <w:szCs w:val="20"/>
        </w:rPr>
      </w:pPr>
    </w:p>
    <w:p w14:paraId="4C3560DB"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IV </w:t>
      </w:r>
      <w:r w:rsidRPr="009368B8">
        <w:rPr>
          <w:rFonts w:ascii="Arial" w:hAnsi="Arial" w:cs="Arial"/>
          <w:bCs/>
          <w:sz w:val="20"/>
          <w:szCs w:val="20"/>
        </w:rPr>
        <w:t>- implantação de sistema informatizado como plataforma municipal única e transparente de regulação do acesso aos pacientes com casos suspeitos ou confirmados de câncer infantojuvenil;</w:t>
      </w:r>
    </w:p>
    <w:p w14:paraId="027074C3" w14:textId="77777777" w:rsidR="009368B8" w:rsidRPr="009368B8" w:rsidRDefault="009368B8" w:rsidP="009368B8">
      <w:pPr>
        <w:spacing w:after="0"/>
        <w:ind w:firstLine="4502"/>
        <w:jc w:val="both"/>
        <w:rPr>
          <w:rFonts w:ascii="Arial" w:hAnsi="Arial" w:cs="Arial"/>
          <w:bCs/>
          <w:sz w:val="20"/>
          <w:szCs w:val="20"/>
        </w:rPr>
      </w:pPr>
    </w:p>
    <w:p w14:paraId="36D1870E"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V </w:t>
      </w:r>
      <w:r w:rsidRPr="009368B8">
        <w:rPr>
          <w:rFonts w:ascii="Arial" w:hAnsi="Arial" w:cs="Arial"/>
          <w:bCs/>
          <w:sz w:val="20"/>
          <w:szCs w:val="20"/>
        </w:rPr>
        <w:t>- implantação de serviço de teleconsultoria para apoio ao diagnóstico precoce e seguimento clínico adequado durante e após o processo de diagnóstico e tratamento, de acordo com as melhoras evidências científicas;</w:t>
      </w:r>
    </w:p>
    <w:p w14:paraId="2F64786D" w14:textId="77777777" w:rsidR="009368B8" w:rsidRPr="009368B8" w:rsidRDefault="009368B8" w:rsidP="009368B8">
      <w:pPr>
        <w:spacing w:after="0"/>
        <w:ind w:firstLine="4502"/>
        <w:jc w:val="both"/>
        <w:rPr>
          <w:rFonts w:ascii="Arial" w:hAnsi="Arial" w:cs="Arial"/>
          <w:bCs/>
          <w:sz w:val="20"/>
          <w:szCs w:val="20"/>
        </w:rPr>
      </w:pPr>
    </w:p>
    <w:p w14:paraId="1F36EF9E"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lastRenderedPageBreak/>
        <w:t xml:space="preserve">VI </w:t>
      </w:r>
      <w:r w:rsidRPr="009368B8">
        <w:rPr>
          <w:rFonts w:ascii="Arial" w:hAnsi="Arial" w:cs="Arial"/>
          <w:bCs/>
          <w:sz w:val="20"/>
          <w:szCs w:val="20"/>
        </w:rPr>
        <w:t>- aprimoramento da habilitação e contratualização dos serviços de referência, garantindo o acesso da população referenciada a serviços assistenciais de qualidade, conforme legislação vigente do Ministério da Saúde;</w:t>
      </w:r>
    </w:p>
    <w:p w14:paraId="3485015A" w14:textId="77777777" w:rsidR="009368B8" w:rsidRPr="009368B8" w:rsidRDefault="009368B8" w:rsidP="009368B8">
      <w:pPr>
        <w:spacing w:after="0"/>
        <w:ind w:firstLine="4502"/>
        <w:jc w:val="both"/>
        <w:rPr>
          <w:rFonts w:ascii="Arial" w:hAnsi="Arial" w:cs="Arial"/>
          <w:bCs/>
          <w:sz w:val="20"/>
          <w:szCs w:val="20"/>
        </w:rPr>
      </w:pPr>
    </w:p>
    <w:p w14:paraId="19933779"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VII </w:t>
      </w:r>
      <w:r w:rsidRPr="009368B8">
        <w:rPr>
          <w:rFonts w:ascii="Arial" w:hAnsi="Arial" w:cs="Arial"/>
          <w:bCs/>
          <w:sz w:val="20"/>
          <w:szCs w:val="20"/>
        </w:rPr>
        <w:t>- monitoramento contínuo da qualidade assistencial dos serviços prestados, por meio de indicadores específicos do câncer infantojuvenil, dando transparência aos resultados assistenciais de cada serviço.</w:t>
      </w:r>
    </w:p>
    <w:p w14:paraId="07AA5714" w14:textId="77777777" w:rsidR="009368B8" w:rsidRPr="009368B8" w:rsidRDefault="009368B8" w:rsidP="009368B8">
      <w:pPr>
        <w:spacing w:after="0"/>
        <w:ind w:firstLine="4502"/>
        <w:jc w:val="both"/>
        <w:rPr>
          <w:rFonts w:ascii="Arial" w:hAnsi="Arial" w:cs="Arial"/>
          <w:bCs/>
          <w:sz w:val="20"/>
          <w:szCs w:val="20"/>
        </w:rPr>
      </w:pPr>
    </w:p>
    <w:p w14:paraId="3FC3E3D7" w14:textId="277730DD" w:rsidR="009368B8" w:rsidRP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4º</w:t>
      </w:r>
      <w:r w:rsidRPr="009368B8">
        <w:rPr>
          <w:rFonts w:ascii="Arial" w:hAnsi="Arial" w:cs="Arial"/>
          <w:bCs/>
          <w:sz w:val="20"/>
          <w:szCs w:val="20"/>
        </w:rPr>
        <w:t> </w:t>
      </w:r>
      <w:r>
        <w:rPr>
          <w:rFonts w:ascii="Arial" w:hAnsi="Arial" w:cs="Arial"/>
          <w:bCs/>
          <w:sz w:val="20"/>
          <w:szCs w:val="20"/>
        </w:rPr>
        <w:t xml:space="preserve"> </w:t>
      </w:r>
      <w:r w:rsidRPr="009368B8">
        <w:rPr>
          <w:rFonts w:ascii="Arial" w:hAnsi="Arial" w:cs="Arial"/>
          <w:bCs/>
          <w:sz w:val="20"/>
          <w:szCs w:val="20"/>
        </w:rPr>
        <w:t>Serão instrumentos da "Política Municipal de Atenção à Oncologia Pediátrica":</w:t>
      </w:r>
    </w:p>
    <w:p w14:paraId="168E3CD6" w14:textId="77777777" w:rsidR="009368B8" w:rsidRDefault="009368B8" w:rsidP="009368B8">
      <w:pPr>
        <w:spacing w:after="0"/>
        <w:ind w:firstLine="4502"/>
        <w:jc w:val="both"/>
        <w:rPr>
          <w:rFonts w:ascii="Arial" w:hAnsi="Arial" w:cs="Arial"/>
          <w:bCs/>
          <w:sz w:val="20"/>
          <w:szCs w:val="20"/>
        </w:rPr>
      </w:pPr>
    </w:p>
    <w:p w14:paraId="59088280" w14:textId="229A5A7D" w:rsidR="009368B8" w:rsidRDefault="009368B8" w:rsidP="009368B8">
      <w:pPr>
        <w:spacing w:after="0"/>
        <w:ind w:firstLine="4502"/>
        <w:jc w:val="both"/>
        <w:rPr>
          <w:rFonts w:ascii="Arial" w:hAnsi="Arial" w:cs="Arial"/>
          <w:bCs/>
          <w:sz w:val="20"/>
          <w:szCs w:val="20"/>
        </w:rPr>
      </w:pPr>
      <w:r w:rsidRPr="009368B8">
        <w:rPr>
          <w:rFonts w:ascii="Arial" w:hAnsi="Arial" w:cs="Arial"/>
          <w:bCs/>
          <w:sz w:val="20"/>
          <w:szCs w:val="20"/>
        </w:rPr>
        <w:t>I - avaliar o cumprimento dos critérios de habilitação dos centros especializados;</w:t>
      </w:r>
    </w:p>
    <w:p w14:paraId="1EA93F53" w14:textId="77777777" w:rsidR="009368B8" w:rsidRPr="009368B8" w:rsidRDefault="009368B8" w:rsidP="009368B8">
      <w:pPr>
        <w:spacing w:after="0"/>
        <w:ind w:firstLine="4502"/>
        <w:jc w:val="both"/>
        <w:rPr>
          <w:rFonts w:ascii="Arial" w:hAnsi="Arial" w:cs="Arial"/>
          <w:bCs/>
          <w:sz w:val="20"/>
          <w:szCs w:val="20"/>
        </w:rPr>
      </w:pPr>
    </w:p>
    <w:p w14:paraId="368348B5"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II </w:t>
      </w:r>
      <w:r w:rsidRPr="009368B8">
        <w:rPr>
          <w:rFonts w:ascii="Arial" w:hAnsi="Arial" w:cs="Arial"/>
          <w:bCs/>
          <w:sz w:val="20"/>
          <w:szCs w:val="20"/>
        </w:rPr>
        <w:t>- prever o atendimento de crianças de zero a dez anos e adolescentes de dez a dezoito anos incompletos nos centros habilitados em oncologia pediátrica;</w:t>
      </w:r>
    </w:p>
    <w:p w14:paraId="37D249A9" w14:textId="77777777" w:rsidR="009368B8" w:rsidRPr="009368B8" w:rsidRDefault="009368B8" w:rsidP="009368B8">
      <w:pPr>
        <w:spacing w:after="0"/>
        <w:ind w:firstLine="4502"/>
        <w:jc w:val="both"/>
        <w:rPr>
          <w:rFonts w:ascii="Arial" w:hAnsi="Arial" w:cs="Arial"/>
          <w:bCs/>
          <w:sz w:val="20"/>
          <w:szCs w:val="20"/>
        </w:rPr>
      </w:pPr>
    </w:p>
    <w:p w14:paraId="65892A48"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III</w:t>
      </w:r>
      <w:r w:rsidRPr="009368B8">
        <w:rPr>
          <w:rFonts w:ascii="Arial" w:hAnsi="Arial" w:cs="Arial"/>
          <w:bCs/>
          <w:sz w:val="20"/>
          <w:szCs w:val="20"/>
        </w:rPr>
        <w:t xml:space="preserve"> - estimular a melhoria contínua, sustentável e responsável da infraestrutura dos serviços habilitados;</w:t>
      </w:r>
    </w:p>
    <w:p w14:paraId="2997A807" w14:textId="77777777" w:rsidR="009368B8" w:rsidRPr="009368B8" w:rsidRDefault="009368B8" w:rsidP="009368B8">
      <w:pPr>
        <w:spacing w:after="0"/>
        <w:ind w:firstLine="4502"/>
        <w:jc w:val="both"/>
        <w:rPr>
          <w:rFonts w:ascii="Arial" w:hAnsi="Arial" w:cs="Arial"/>
          <w:bCs/>
          <w:sz w:val="20"/>
          <w:szCs w:val="20"/>
        </w:rPr>
      </w:pPr>
    </w:p>
    <w:p w14:paraId="5A2806E3"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IV </w:t>
      </w:r>
      <w:r w:rsidRPr="009368B8">
        <w:rPr>
          <w:rFonts w:ascii="Arial" w:hAnsi="Arial" w:cs="Arial"/>
          <w:bCs/>
          <w:sz w:val="20"/>
          <w:szCs w:val="20"/>
        </w:rPr>
        <w:t>- qualificar a suspeição clínica e facilitar o acesso aos serviços de diagnóstico nos centros habilitados em oncologia pediátrica já existentes;</w:t>
      </w:r>
    </w:p>
    <w:p w14:paraId="7472CDC6" w14:textId="77777777" w:rsidR="009368B8" w:rsidRPr="009368B8" w:rsidRDefault="009368B8" w:rsidP="009368B8">
      <w:pPr>
        <w:spacing w:after="0"/>
        <w:ind w:firstLine="4502"/>
        <w:jc w:val="both"/>
        <w:rPr>
          <w:rFonts w:ascii="Arial" w:hAnsi="Arial" w:cs="Arial"/>
          <w:bCs/>
          <w:sz w:val="20"/>
          <w:szCs w:val="20"/>
        </w:rPr>
      </w:pPr>
    </w:p>
    <w:p w14:paraId="4C9D2089"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V </w:t>
      </w:r>
      <w:r w:rsidRPr="009368B8">
        <w:rPr>
          <w:rFonts w:ascii="Arial" w:hAnsi="Arial" w:cs="Arial"/>
          <w:bCs/>
          <w:sz w:val="20"/>
          <w:szCs w:val="20"/>
        </w:rPr>
        <w:t>- viabilizar a pacientes com necessidades específicas o benefício de segunda opinião em modelo de assistência integral em rede assistencial;</w:t>
      </w:r>
    </w:p>
    <w:p w14:paraId="6FBEF04E" w14:textId="77777777" w:rsidR="009368B8" w:rsidRPr="009368B8" w:rsidRDefault="009368B8" w:rsidP="009368B8">
      <w:pPr>
        <w:spacing w:after="0"/>
        <w:ind w:firstLine="4502"/>
        <w:jc w:val="both"/>
        <w:rPr>
          <w:rFonts w:ascii="Arial" w:hAnsi="Arial" w:cs="Arial"/>
          <w:bCs/>
          <w:sz w:val="20"/>
          <w:szCs w:val="20"/>
        </w:rPr>
      </w:pPr>
    </w:p>
    <w:p w14:paraId="42F5FB17"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VI </w:t>
      </w:r>
      <w:r w:rsidRPr="009368B8">
        <w:rPr>
          <w:rFonts w:ascii="Arial" w:hAnsi="Arial" w:cs="Arial"/>
          <w:bCs/>
          <w:sz w:val="20"/>
          <w:szCs w:val="20"/>
        </w:rPr>
        <w:t>- promover processos contínuos de capacitação dos profissionais da área da saúde sobre o câncer infantojuvenil;</w:t>
      </w:r>
    </w:p>
    <w:p w14:paraId="601D6DD8" w14:textId="77777777" w:rsidR="009368B8" w:rsidRPr="009368B8" w:rsidRDefault="009368B8" w:rsidP="009368B8">
      <w:pPr>
        <w:spacing w:after="0"/>
        <w:ind w:firstLine="4502"/>
        <w:jc w:val="both"/>
        <w:rPr>
          <w:rFonts w:ascii="Arial" w:hAnsi="Arial" w:cs="Arial"/>
          <w:bCs/>
          <w:sz w:val="20"/>
          <w:szCs w:val="20"/>
        </w:rPr>
      </w:pPr>
    </w:p>
    <w:p w14:paraId="71AE7A98"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VII</w:t>
      </w:r>
      <w:r w:rsidRPr="009368B8">
        <w:rPr>
          <w:rFonts w:ascii="Arial" w:hAnsi="Arial" w:cs="Arial"/>
          <w:bCs/>
          <w:sz w:val="20"/>
          <w:szCs w:val="20"/>
        </w:rPr>
        <w:t xml:space="preserve"> - conscientizar a rede escolar e a comunidade em geral sobre o câncer infantojuvenil, visando à contribuição para a detecção e tratamento precoce;</w:t>
      </w:r>
    </w:p>
    <w:p w14:paraId="38D9024A" w14:textId="77777777" w:rsidR="009368B8" w:rsidRPr="009368B8" w:rsidRDefault="009368B8" w:rsidP="009368B8">
      <w:pPr>
        <w:spacing w:after="0"/>
        <w:ind w:firstLine="4502"/>
        <w:jc w:val="both"/>
        <w:rPr>
          <w:rFonts w:ascii="Arial" w:hAnsi="Arial" w:cs="Arial"/>
          <w:bCs/>
          <w:sz w:val="20"/>
          <w:szCs w:val="20"/>
        </w:rPr>
      </w:pPr>
    </w:p>
    <w:p w14:paraId="4DA1FFDF"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VIII </w:t>
      </w:r>
      <w:r w:rsidRPr="009368B8">
        <w:rPr>
          <w:rFonts w:ascii="Arial" w:hAnsi="Arial" w:cs="Arial"/>
          <w:bCs/>
          <w:sz w:val="20"/>
          <w:szCs w:val="20"/>
        </w:rPr>
        <w:t>- permitir o encaminhamento dos pacientes que necessitam de procedimentos médicos especializados, não disponíveis no centro de origem, para os demais centros habilitados para realização do procedimento, sem prejuízo da continuidade do tratamento posterior em seu centro;</w:t>
      </w:r>
    </w:p>
    <w:p w14:paraId="54CACA3C" w14:textId="77777777" w:rsidR="009368B8" w:rsidRPr="009368B8" w:rsidRDefault="009368B8" w:rsidP="009368B8">
      <w:pPr>
        <w:spacing w:after="0"/>
        <w:ind w:firstLine="4502"/>
        <w:jc w:val="both"/>
        <w:rPr>
          <w:rFonts w:ascii="Arial" w:hAnsi="Arial" w:cs="Arial"/>
          <w:bCs/>
          <w:sz w:val="20"/>
          <w:szCs w:val="20"/>
        </w:rPr>
      </w:pPr>
    </w:p>
    <w:p w14:paraId="5AE1E228"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IX</w:t>
      </w:r>
      <w:r w:rsidRPr="009368B8">
        <w:rPr>
          <w:rFonts w:ascii="Arial" w:hAnsi="Arial" w:cs="Arial"/>
          <w:bCs/>
          <w:sz w:val="20"/>
          <w:szCs w:val="20"/>
        </w:rPr>
        <w:t xml:space="preserve"> - estimular programas de pesquisas científicas nos centros habilitados;</w:t>
      </w:r>
    </w:p>
    <w:p w14:paraId="3280DB0F" w14:textId="77777777" w:rsidR="009368B8" w:rsidRPr="009368B8" w:rsidRDefault="009368B8" w:rsidP="009368B8">
      <w:pPr>
        <w:spacing w:after="0"/>
        <w:ind w:firstLine="4502"/>
        <w:jc w:val="both"/>
        <w:rPr>
          <w:rFonts w:ascii="Arial" w:hAnsi="Arial" w:cs="Arial"/>
          <w:bCs/>
          <w:sz w:val="20"/>
          <w:szCs w:val="20"/>
        </w:rPr>
      </w:pPr>
    </w:p>
    <w:p w14:paraId="26ADF1B3"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X </w:t>
      </w:r>
      <w:r w:rsidRPr="009368B8">
        <w:rPr>
          <w:rFonts w:ascii="Arial" w:hAnsi="Arial" w:cs="Arial"/>
          <w:bCs/>
          <w:sz w:val="20"/>
          <w:szCs w:val="20"/>
        </w:rPr>
        <w:t>- capacitações pela Unidade de Gestão da Saúde sobre os protocolos de tratamento validados pela Sociedade Brasileira de Oncologia Pediátrica-Sobope, promovendo a adesão a esses protocolos;</w:t>
      </w:r>
    </w:p>
    <w:p w14:paraId="577BF1B7" w14:textId="77777777" w:rsidR="009368B8" w:rsidRPr="009368B8" w:rsidRDefault="009368B8" w:rsidP="009368B8">
      <w:pPr>
        <w:spacing w:after="0"/>
        <w:ind w:firstLine="4502"/>
        <w:jc w:val="both"/>
        <w:rPr>
          <w:rFonts w:ascii="Arial" w:hAnsi="Arial" w:cs="Arial"/>
          <w:bCs/>
          <w:sz w:val="20"/>
          <w:szCs w:val="20"/>
        </w:rPr>
      </w:pPr>
    </w:p>
    <w:p w14:paraId="7A1E1958"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 xml:space="preserve">XI </w:t>
      </w:r>
      <w:r w:rsidRPr="009368B8">
        <w:rPr>
          <w:rFonts w:ascii="Arial" w:hAnsi="Arial" w:cs="Arial"/>
          <w:bCs/>
          <w:sz w:val="20"/>
          <w:szCs w:val="20"/>
        </w:rPr>
        <w:t>- estimular o desenvolvimento científico e tecnológico para promoção de avanços no combate ao câncer infantojuvenil;</w:t>
      </w:r>
    </w:p>
    <w:p w14:paraId="77CB2F60" w14:textId="77777777" w:rsidR="009368B8" w:rsidRPr="009368B8" w:rsidRDefault="009368B8" w:rsidP="009368B8">
      <w:pPr>
        <w:spacing w:after="0"/>
        <w:ind w:firstLine="4502"/>
        <w:jc w:val="both"/>
        <w:rPr>
          <w:rFonts w:ascii="Arial" w:hAnsi="Arial" w:cs="Arial"/>
          <w:bCs/>
          <w:sz w:val="20"/>
          <w:szCs w:val="20"/>
        </w:rPr>
      </w:pPr>
    </w:p>
    <w:p w14:paraId="6FBF4372"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XII</w:t>
      </w:r>
      <w:r w:rsidRPr="009368B8">
        <w:rPr>
          <w:rFonts w:ascii="Arial" w:hAnsi="Arial" w:cs="Arial"/>
          <w:bCs/>
          <w:sz w:val="20"/>
          <w:szCs w:val="20"/>
        </w:rPr>
        <w:t xml:space="preserve"> - reforçar a obrigatoriedade do registro dos casos de câncer infantojuvenil no Registro Hospitalar de Câncer e no Registro de Câncer de Base Populacional, conforme legislação vigente, com a devida qualidade e completude dos dados no Sistema Único de Saúde (SUS), tendo como prazo máximo de registro de dois anos após o diagnóstico;</w:t>
      </w:r>
    </w:p>
    <w:p w14:paraId="23632C4C" w14:textId="77777777" w:rsidR="009368B8" w:rsidRPr="009368B8" w:rsidRDefault="009368B8" w:rsidP="009368B8">
      <w:pPr>
        <w:spacing w:after="0"/>
        <w:ind w:firstLine="4502"/>
        <w:jc w:val="both"/>
        <w:rPr>
          <w:rFonts w:ascii="Arial" w:hAnsi="Arial" w:cs="Arial"/>
          <w:bCs/>
          <w:sz w:val="20"/>
          <w:szCs w:val="20"/>
        </w:rPr>
      </w:pPr>
    </w:p>
    <w:p w14:paraId="178B5DA2"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lastRenderedPageBreak/>
        <w:t xml:space="preserve">XIII </w:t>
      </w:r>
      <w:r w:rsidRPr="009368B8">
        <w:rPr>
          <w:rFonts w:ascii="Arial" w:hAnsi="Arial" w:cs="Arial"/>
          <w:bCs/>
          <w:sz w:val="20"/>
          <w:szCs w:val="20"/>
        </w:rPr>
        <w:t>- estender a obrigatoriedade do registro dos casos de câncer infantojuvenil à rede privada e suplementar de saúde;</w:t>
      </w:r>
    </w:p>
    <w:p w14:paraId="5CB90BF6" w14:textId="77777777" w:rsidR="009368B8" w:rsidRPr="009368B8" w:rsidRDefault="009368B8" w:rsidP="009368B8">
      <w:pPr>
        <w:spacing w:after="0"/>
        <w:ind w:firstLine="4502"/>
        <w:jc w:val="both"/>
        <w:rPr>
          <w:rFonts w:ascii="Arial" w:hAnsi="Arial" w:cs="Arial"/>
          <w:bCs/>
          <w:sz w:val="20"/>
          <w:szCs w:val="20"/>
        </w:rPr>
      </w:pPr>
    </w:p>
    <w:p w14:paraId="5893D502"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XIV</w:t>
      </w:r>
      <w:r w:rsidRPr="009368B8">
        <w:rPr>
          <w:rFonts w:ascii="Arial" w:hAnsi="Arial" w:cs="Arial"/>
          <w:bCs/>
          <w:sz w:val="20"/>
          <w:szCs w:val="20"/>
        </w:rPr>
        <w:t xml:space="preserve"> - incluir como fonte notificadora do registro de câncer de base populacional os laboratórios de patologia clínica, de citopatologia e biologia molecular, com informações sobre as variáveis de identificação, demográficas e referentes ao tumor;</w:t>
      </w:r>
    </w:p>
    <w:p w14:paraId="7F6BA1C1" w14:textId="77777777" w:rsidR="009368B8" w:rsidRPr="009368B8" w:rsidRDefault="009368B8" w:rsidP="009368B8">
      <w:pPr>
        <w:spacing w:after="0"/>
        <w:ind w:firstLine="4502"/>
        <w:jc w:val="both"/>
        <w:rPr>
          <w:rFonts w:ascii="Arial" w:hAnsi="Arial" w:cs="Arial"/>
          <w:bCs/>
          <w:sz w:val="20"/>
          <w:szCs w:val="20"/>
        </w:rPr>
      </w:pPr>
    </w:p>
    <w:p w14:paraId="3A5FA0AB" w14:textId="77777777" w:rsidR="009368B8" w:rsidRDefault="009368B8" w:rsidP="009368B8">
      <w:pPr>
        <w:spacing w:after="0"/>
        <w:ind w:firstLine="4502"/>
        <w:jc w:val="both"/>
        <w:rPr>
          <w:rFonts w:ascii="Arial" w:hAnsi="Arial" w:cs="Arial"/>
          <w:bCs/>
          <w:sz w:val="20"/>
          <w:szCs w:val="20"/>
        </w:rPr>
      </w:pPr>
      <w:r w:rsidRPr="009368B8">
        <w:rPr>
          <w:rFonts w:ascii="Arial" w:hAnsi="Arial" w:cs="Arial"/>
          <w:b/>
          <w:sz w:val="20"/>
          <w:szCs w:val="20"/>
        </w:rPr>
        <w:t>XV</w:t>
      </w:r>
      <w:r w:rsidRPr="009368B8">
        <w:rPr>
          <w:rFonts w:ascii="Arial" w:hAnsi="Arial" w:cs="Arial"/>
          <w:bCs/>
          <w:sz w:val="20"/>
          <w:szCs w:val="20"/>
        </w:rPr>
        <w:t xml:space="preserve"> - monitorar o tempo entre o diagnóstico de câncer infantojuvenil e o primeiro tratamento recebido na rede SUS.</w:t>
      </w:r>
    </w:p>
    <w:p w14:paraId="534CB3A7" w14:textId="77777777" w:rsidR="009368B8" w:rsidRPr="009368B8" w:rsidRDefault="009368B8" w:rsidP="009368B8">
      <w:pPr>
        <w:spacing w:after="0"/>
        <w:ind w:firstLine="4502"/>
        <w:jc w:val="both"/>
        <w:rPr>
          <w:rFonts w:ascii="Arial" w:hAnsi="Arial" w:cs="Arial"/>
          <w:bCs/>
          <w:sz w:val="20"/>
          <w:szCs w:val="20"/>
        </w:rPr>
      </w:pPr>
    </w:p>
    <w:p w14:paraId="01A38C07" w14:textId="2AC7604E"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5º</w:t>
      </w:r>
      <w:r w:rsidRPr="009368B8">
        <w:rPr>
          <w:rFonts w:ascii="Arial" w:hAnsi="Arial" w:cs="Arial"/>
          <w:bCs/>
          <w:sz w:val="20"/>
          <w:szCs w:val="20"/>
        </w:rPr>
        <w:t> </w:t>
      </w:r>
      <w:r>
        <w:rPr>
          <w:rFonts w:ascii="Arial" w:hAnsi="Arial" w:cs="Arial"/>
          <w:bCs/>
          <w:sz w:val="20"/>
          <w:szCs w:val="20"/>
        </w:rPr>
        <w:t xml:space="preserve"> </w:t>
      </w:r>
      <w:r w:rsidRPr="009368B8">
        <w:rPr>
          <w:rFonts w:ascii="Arial" w:hAnsi="Arial" w:cs="Arial"/>
          <w:bCs/>
          <w:sz w:val="20"/>
          <w:szCs w:val="20"/>
        </w:rPr>
        <w:t xml:space="preserve"> Poderá o Poder Executivo instituir a Rede Oncológica Pediátrica no Município, com o objetivo de aumentar os índices de cura da doença, garantindo diagnóstico precoce, acesso rápido e tratamento de qualidade para o câncer infantojuvenil nos centros especializados, por meio de um modelo de assistência integral em rede.</w:t>
      </w:r>
    </w:p>
    <w:p w14:paraId="7FB8F3F5" w14:textId="77777777" w:rsidR="009368B8" w:rsidRPr="009368B8" w:rsidRDefault="009368B8" w:rsidP="009368B8">
      <w:pPr>
        <w:spacing w:after="0"/>
        <w:ind w:firstLine="4502"/>
        <w:jc w:val="both"/>
        <w:rPr>
          <w:rFonts w:ascii="Arial" w:hAnsi="Arial" w:cs="Arial"/>
          <w:bCs/>
          <w:sz w:val="20"/>
          <w:szCs w:val="20"/>
        </w:rPr>
      </w:pPr>
    </w:p>
    <w:p w14:paraId="7A3F9C17" w14:textId="0A640D3C"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Parágrafo único</w:t>
      </w:r>
      <w:r>
        <w:rPr>
          <w:rFonts w:ascii="Arial" w:hAnsi="Arial" w:cs="Arial"/>
          <w:b/>
          <w:bCs/>
          <w:sz w:val="20"/>
          <w:szCs w:val="20"/>
        </w:rPr>
        <w:t xml:space="preserve">.  </w:t>
      </w:r>
      <w:r w:rsidRPr="009368B8">
        <w:rPr>
          <w:rFonts w:ascii="Arial" w:hAnsi="Arial" w:cs="Arial"/>
          <w:bCs/>
          <w:sz w:val="20"/>
          <w:szCs w:val="20"/>
        </w:rPr>
        <w:t>O modelo de assistência integral em rede de que trata o caput deste artigo visa à implantação de uma linha de atenção e cuidado para o câncer infantojuvenil baseada em modelos assistenciais de atenção e cuidados integrais ao paciente, integração dinâmica com os serviços habilitados, definição de fluxos e pactuações, abrangendo desde a atenção básica à alta complexidade, por meio de um sistema informatizado como plataforma municipal única.</w:t>
      </w:r>
    </w:p>
    <w:p w14:paraId="659657E2" w14:textId="77777777" w:rsidR="009368B8" w:rsidRPr="009368B8" w:rsidRDefault="009368B8" w:rsidP="009368B8">
      <w:pPr>
        <w:spacing w:after="0"/>
        <w:ind w:firstLine="4502"/>
        <w:jc w:val="both"/>
        <w:rPr>
          <w:rFonts w:ascii="Arial" w:hAnsi="Arial" w:cs="Arial"/>
          <w:bCs/>
          <w:sz w:val="20"/>
          <w:szCs w:val="20"/>
        </w:rPr>
      </w:pPr>
    </w:p>
    <w:p w14:paraId="75541D5B" w14:textId="4D5EA733"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6º</w:t>
      </w:r>
      <w:r>
        <w:rPr>
          <w:rFonts w:ascii="Arial" w:hAnsi="Arial" w:cs="Arial"/>
          <w:bCs/>
          <w:sz w:val="20"/>
          <w:szCs w:val="20"/>
        </w:rPr>
        <w:t xml:space="preserve">  </w:t>
      </w:r>
      <w:r w:rsidRPr="009368B8">
        <w:rPr>
          <w:rFonts w:ascii="Arial" w:hAnsi="Arial" w:cs="Arial"/>
          <w:bCs/>
          <w:sz w:val="20"/>
          <w:szCs w:val="20"/>
        </w:rPr>
        <w:t>O Poder Executivo Municipal regulamentará a presente Lei no que couber e for necessário à sua efetiva aplicação.</w:t>
      </w:r>
    </w:p>
    <w:p w14:paraId="37EDB506" w14:textId="77777777" w:rsidR="009368B8" w:rsidRPr="009368B8" w:rsidRDefault="009368B8" w:rsidP="009368B8">
      <w:pPr>
        <w:spacing w:after="0"/>
        <w:ind w:firstLine="4502"/>
        <w:jc w:val="both"/>
        <w:rPr>
          <w:rFonts w:ascii="Arial" w:hAnsi="Arial" w:cs="Arial"/>
          <w:bCs/>
          <w:sz w:val="20"/>
          <w:szCs w:val="20"/>
        </w:rPr>
      </w:pPr>
    </w:p>
    <w:p w14:paraId="36F7334E" w14:textId="0B8F6EB8" w:rsid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7º</w:t>
      </w:r>
      <w:r>
        <w:rPr>
          <w:rFonts w:ascii="Arial" w:hAnsi="Arial" w:cs="Arial"/>
          <w:bCs/>
          <w:sz w:val="20"/>
          <w:szCs w:val="20"/>
        </w:rPr>
        <w:t xml:space="preserve">  </w:t>
      </w:r>
      <w:r w:rsidRPr="009368B8">
        <w:rPr>
          <w:rFonts w:ascii="Arial" w:hAnsi="Arial" w:cs="Arial"/>
          <w:bCs/>
          <w:sz w:val="20"/>
          <w:szCs w:val="20"/>
        </w:rPr>
        <w:t>As despesas decorrentes da execução desta Lei correrão por conta das dotações orçamentárias próprias, suplementadas se necessário. </w:t>
      </w:r>
    </w:p>
    <w:p w14:paraId="7EAC9F0B" w14:textId="77777777" w:rsidR="009368B8" w:rsidRPr="009368B8" w:rsidRDefault="009368B8" w:rsidP="009368B8">
      <w:pPr>
        <w:spacing w:after="0"/>
        <w:ind w:firstLine="4502"/>
        <w:jc w:val="both"/>
        <w:rPr>
          <w:rFonts w:ascii="Arial" w:hAnsi="Arial" w:cs="Arial"/>
          <w:bCs/>
          <w:sz w:val="20"/>
          <w:szCs w:val="20"/>
        </w:rPr>
      </w:pPr>
    </w:p>
    <w:p w14:paraId="44780BEE" w14:textId="5AF3BA7B" w:rsidR="009368B8" w:rsidRPr="009368B8" w:rsidRDefault="009368B8" w:rsidP="009368B8">
      <w:pPr>
        <w:spacing w:after="0"/>
        <w:ind w:firstLine="4502"/>
        <w:jc w:val="both"/>
        <w:rPr>
          <w:rFonts w:ascii="Arial" w:hAnsi="Arial" w:cs="Arial"/>
          <w:bCs/>
          <w:sz w:val="20"/>
          <w:szCs w:val="20"/>
        </w:rPr>
      </w:pPr>
      <w:r w:rsidRPr="009368B8">
        <w:rPr>
          <w:rFonts w:ascii="Arial" w:hAnsi="Arial" w:cs="Arial"/>
          <w:b/>
          <w:bCs/>
          <w:sz w:val="20"/>
          <w:szCs w:val="20"/>
        </w:rPr>
        <w:t>Art. 8º</w:t>
      </w:r>
      <w:r>
        <w:rPr>
          <w:rFonts w:ascii="Arial" w:hAnsi="Arial" w:cs="Arial"/>
          <w:bCs/>
          <w:sz w:val="20"/>
          <w:szCs w:val="20"/>
        </w:rPr>
        <w:t xml:space="preserve">  </w:t>
      </w:r>
      <w:r w:rsidRPr="009368B8">
        <w:rPr>
          <w:rFonts w:ascii="Arial" w:hAnsi="Arial" w:cs="Arial"/>
          <w:bCs/>
          <w:sz w:val="20"/>
          <w:szCs w:val="20"/>
        </w:rPr>
        <w:t>Esta Lei entrará em vigor na data de sua publicação, revogadas as disposições em contrário.</w:t>
      </w:r>
    </w:p>
    <w:p w14:paraId="252411D8" w14:textId="4C6E8612" w:rsidR="000E534E" w:rsidRDefault="000E534E" w:rsidP="009368B8">
      <w:pPr>
        <w:spacing w:after="0"/>
        <w:ind w:firstLine="4502"/>
        <w:jc w:val="both"/>
        <w:rPr>
          <w:rFonts w:ascii="Arial" w:hAnsi="Arial" w:cs="Arial"/>
          <w:bCs/>
          <w:sz w:val="20"/>
          <w:szCs w:val="20"/>
        </w:rPr>
      </w:pPr>
    </w:p>
    <w:p w14:paraId="75DD9EF8" w14:textId="77777777" w:rsidR="006F7FA4" w:rsidRDefault="006F7FA4" w:rsidP="006F7FA4">
      <w:pPr>
        <w:spacing w:after="0"/>
        <w:ind w:firstLine="4502"/>
        <w:jc w:val="both"/>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224593D6" w14:textId="583D0973" w:rsidR="00A521D1" w:rsidRPr="000E534E" w:rsidRDefault="00227C46" w:rsidP="0025180E">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3B26CA">
        <w:rPr>
          <w:rFonts w:ascii="Arial" w:hAnsi="Arial" w:cs="Arial"/>
          <w:bCs/>
          <w:sz w:val="20"/>
          <w:szCs w:val="20"/>
        </w:rPr>
        <w:t>0</w:t>
      </w:r>
      <w:r w:rsidR="009368B8">
        <w:rPr>
          <w:rFonts w:ascii="Arial" w:hAnsi="Arial" w:cs="Arial"/>
          <w:bCs/>
          <w:sz w:val="20"/>
          <w:szCs w:val="20"/>
        </w:rPr>
        <w:t>10</w:t>
      </w:r>
      <w:r w:rsidRPr="00227C46">
        <w:rPr>
          <w:rFonts w:ascii="Arial" w:hAnsi="Arial" w:cs="Arial"/>
          <w:bCs/>
          <w:sz w:val="20"/>
          <w:szCs w:val="20"/>
        </w:rPr>
        <w:t>/202</w:t>
      </w:r>
      <w:r w:rsidR="003B26CA">
        <w:rPr>
          <w:rFonts w:ascii="Arial" w:hAnsi="Arial" w:cs="Arial"/>
          <w:bCs/>
          <w:sz w:val="20"/>
          <w:szCs w:val="20"/>
        </w:rPr>
        <w:t>5</w:t>
      </w:r>
      <w:r w:rsidRPr="00227C46">
        <w:rPr>
          <w:rFonts w:ascii="Arial" w:hAnsi="Arial" w:cs="Arial"/>
          <w:bCs/>
          <w:sz w:val="20"/>
          <w:szCs w:val="20"/>
        </w:rPr>
        <w:t xml:space="preserve"> de autoria </w:t>
      </w:r>
      <w:r w:rsidR="000B2636">
        <w:rPr>
          <w:rFonts w:ascii="Arial" w:hAnsi="Arial" w:cs="Arial"/>
          <w:bCs/>
          <w:sz w:val="20"/>
          <w:szCs w:val="20"/>
        </w:rPr>
        <w:t xml:space="preserve">do Vereador </w:t>
      </w:r>
      <w:r w:rsidR="009368B8">
        <w:rPr>
          <w:rFonts w:ascii="Arial" w:hAnsi="Arial" w:cs="Arial"/>
          <w:bCs/>
          <w:sz w:val="20"/>
          <w:szCs w:val="20"/>
        </w:rPr>
        <w:t>Josemar Soares Vicente</w:t>
      </w:r>
      <w:r w:rsidR="001E66F9">
        <w:rPr>
          <w:rFonts w:ascii="Arial" w:hAnsi="Arial" w:cs="Arial"/>
          <w:bCs/>
          <w:sz w:val="20"/>
          <w:szCs w:val="20"/>
        </w:rPr>
        <w:t xml:space="preserve"> “</w:t>
      </w:r>
      <w:r w:rsidR="00BD2B6B">
        <w:rPr>
          <w:rFonts w:ascii="Arial" w:hAnsi="Arial" w:cs="Arial"/>
          <w:bCs/>
          <w:sz w:val="20"/>
          <w:szCs w:val="20"/>
        </w:rPr>
        <w:t>Lagoinha Josi</w:t>
      </w:r>
      <w:r w:rsidR="001E66F9">
        <w:rPr>
          <w:rFonts w:ascii="Arial" w:hAnsi="Arial" w:cs="Arial"/>
          <w:bCs/>
          <w:sz w:val="20"/>
          <w:szCs w:val="20"/>
        </w:rPr>
        <w:t>”</w:t>
      </w:r>
      <w:r w:rsidR="000E534E" w:rsidRPr="000E534E">
        <w:rPr>
          <w:rFonts w:ascii="Arial" w:hAnsi="Arial" w:cs="Arial"/>
          <w:bCs/>
          <w:sz w:val="20"/>
          <w:szCs w:val="20"/>
        </w:rPr>
        <w:t xml:space="preserve"> registrado, nesta data, na Secretaria do Gabinete do Prefeito e publicado no Quadro de Editais.</w:t>
      </w:r>
    </w:p>
    <w:p w14:paraId="08707A7B" w14:textId="77777777" w:rsidR="00E53572" w:rsidRDefault="00E53572" w:rsidP="0025180E">
      <w:pPr>
        <w:spacing w:after="0" w:line="240" w:lineRule="auto"/>
        <w:jc w:val="center"/>
        <w:rPr>
          <w:rFonts w:ascii="Arial" w:hAnsi="Arial" w:cs="Arial"/>
          <w:bCs/>
          <w:sz w:val="20"/>
          <w:szCs w:val="20"/>
        </w:rPr>
      </w:pPr>
    </w:p>
    <w:p w14:paraId="14498792" w14:textId="77777777" w:rsidR="000E534E" w:rsidRPr="008D6189" w:rsidRDefault="000E534E" w:rsidP="0025180E">
      <w:pPr>
        <w:spacing w:after="0" w:line="240" w:lineRule="auto"/>
        <w:jc w:val="center"/>
        <w:rPr>
          <w:rFonts w:ascii="Arial" w:hAnsi="Arial" w:cs="Arial"/>
          <w:bCs/>
          <w:sz w:val="20"/>
          <w:szCs w:val="20"/>
        </w:rPr>
      </w:pPr>
    </w:p>
    <w:p w14:paraId="39347A21" w14:textId="24BF0708" w:rsidR="00AB4361" w:rsidRPr="008F686D" w:rsidRDefault="00FE5753" w:rsidP="008F686D">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AB4361" w:rsidRPr="008F686D"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27E59"/>
    <w:rsid w:val="0003048E"/>
    <w:rsid w:val="000308FF"/>
    <w:rsid w:val="00030BAD"/>
    <w:rsid w:val="00032D28"/>
    <w:rsid w:val="00033001"/>
    <w:rsid w:val="000339DD"/>
    <w:rsid w:val="000349D3"/>
    <w:rsid w:val="00035719"/>
    <w:rsid w:val="00036C20"/>
    <w:rsid w:val="0003730B"/>
    <w:rsid w:val="00040552"/>
    <w:rsid w:val="00042B4E"/>
    <w:rsid w:val="00044397"/>
    <w:rsid w:val="00044F7E"/>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1C2B"/>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62D"/>
    <w:rsid w:val="000947A1"/>
    <w:rsid w:val="00096262"/>
    <w:rsid w:val="0009689A"/>
    <w:rsid w:val="00096E6B"/>
    <w:rsid w:val="000A265E"/>
    <w:rsid w:val="000A4F7D"/>
    <w:rsid w:val="000A50B5"/>
    <w:rsid w:val="000A5383"/>
    <w:rsid w:val="000A5627"/>
    <w:rsid w:val="000A65D5"/>
    <w:rsid w:val="000A771B"/>
    <w:rsid w:val="000A7773"/>
    <w:rsid w:val="000A7781"/>
    <w:rsid w:val="000B0A19"/>
    <w:rsid w:val="000B0FA2"/>
    <w:rsid w:val="000B2636"/>
    <w:rsid w:val="000B271F"/>
    <w:rsid w:val="000B2808"/>
    <w:rsid w:val="000B2D24"/>
    <w:rsid w:val="000B2DFD"/>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4BA5"/>
    <w:rsid w:val="000D7038"/>
    <w:rsid w:val="000D7C4A"/>
    <w:rsid w:val="000D7DF8"/>
    <w:rsid w:val="000E154A"/>
    <w:rsid w:val="000E3498"/>
    <w:rsid w:val="000E534E"/>
    <w:rsid w:val="000E60C9"/>
    <w:rsid w:val="000E63E8"/>
    <w:rsid w:val="000E6A22"/>
    <w:rsid w:val="000E71F3"/>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17A77"/>
    <w:rsid w:val="0012030A"/>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6413"/>
    <w:rsid w:val="00137623"/>
    <w:rsid w:val="0014091F"/>
    <w:rsid w:val="001412D5"/>
    <w:rsid w:val="0014377C"/>
    <w:rsid w:val="001446E7"/>
    <w:rsid w:val="00146CB6"/>
    <w:rsid w:val="00146FD9"/>
    <w:rsid w:val="00147A3A"/>
    <w:rsid w:val="00150040"/>
    <w:rsid w:val="00150CDD"/>
    <w:rsid w:val="00152A37"/>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545"/>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1D8F"/>
    <w:rsid w:val="001A346B"/>
    <w:rsid w:val="001A42A1"/>
    <w:rsid w:val="001A42AA"/>
    <w:rsid w:val="001A55FF"/>
    <w:rsid w:val="001A6037"/>
    <w:rsid w:val="001A6AA3"/>
    <w:rsid w:val="001A6E93"/>
    <w:rsid w:val="001B0134"/>
    <w:rsid w:val="001B2930"/>
    <w:rsid w:val="001B2AC5"/>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C672C"/>
    <w:rsid w:val="001D099B"/>
    <w:rsid w:val="001D1152"/>
    <w:rsid w:val="001D1882"/>
    <w:rsid w:val="001D4B36"/>
    <w:rsid w:val="001D56B9"/>
    <w:rsid w:val="001D57AD"/>
    <w:rsid w:val="001D6D3C"/>
    <w:rsid w:val="001D771B"/>
    <w:rsid w:val="001E0735"/>
    <w:rsid w:val="001E1C95"/>
    <w:rsid w:val="001E31DB"/>
    <w:rsid w:val="001E43EB"/>
    <w:rsid w:val="001E49A3"/>
    <w:rsid w:val="001E66F9"/>
    <w:rsid w:val="001E6A6E"/>
    <w:rsid w:val="001E7873"/>
    <w:rsid w:val="001F1331"/>
    <w:rsid w:val="001F4A6D"/>
    <w:rsid w:val="0020021A"/>
    <w:rsid w:val="00201F91"/>
    <w:rsid w:val="00202BEC"/>
    <w:rsid w:val="00203B0E"/>
    <w:rsid w:val="00203BB7"/>
    <w:rsid w:val="0020585D"/>
    <w:rsid w:val="0020592A"/>
    <w:rsid w:val="00205E56"/>
    <w:rsid w:val="0020607C"/>
    <w:rsid w:val="00206326"/>
    <w:rsid w:val="00206459"/>
    <w:rsid w:val="0021213E"/>
    <w:rsid w:val="002138C3"/>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3C6"/>
    <w:rsid w:val="0023762B"/>
    <w:rsid w:val="00241E54"/>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16BB"/>
    <w:rsid w:val="002829E4"/>
    <w:rsid w:val="0028331B"/>
    <w:rsid w:val="002849EE"/>
    <w:rsid w:val="0028518E"/>
    <w:rsid w:val="00285A8F"/>
    <w:rsid w:val="00285E78"/>
    <w:rsid w:val="00286EEE"/>
    <w:rsid w:val="00286F59"/>
    <w:rsid w:val="0028756B"/>
    <w:rsid w:val="002901FA"/>
    <w:rsid w:val="002914A0"/>
    <w:rsid w:val="00292299"/>
    <w:rsid w:val="0029268F"/>
    <w:rsid w:val="00293A62"/>
    <w:rsid w:val="00294A08"/>
    <w:rsid w:val="00294A12"/>
    <w:rsid w:val="00294C1B"/>
    <w:rsid w:val="00295597"/>
    <w:rsid w:val="00296769"/>
    <w:rsid w:val="00297077"/>
    <w:rsid w:val="002A0947"/>
    <w:rsid w:val="002A0E57"/>
    <w:rsid w:val="002A0E78"/>
    <w:rsid w:val="002A2B5A"/>
    <w:rsid w:val="002A5602"/>
    <w:rsid w:val="002A6050"/>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174D9"/>
    <w:rsid w:val="003203FB"/>
    <w:rsid w:val="00320DFE"/>
    <w:rsid w:val="003212E8"/>
    <w:rsid w:val="00321961"/>
    <w:rsid w:val="00324CE3"/>
    <w:rsid w:val="00324F32"/>
    <w:rsid w:val="00325EAF"/>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313"/>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021"/>
    <w:rsid w:val="003716D0"/>
    <w:rsid w:val="00371835"/>
    <w:rsid w:val="00371C61"/>
    <w:rsid w:val="00372117"/>
    <w:rsid w:val="003740F9"/>
    <w:rsid w:val="00374298"/>
    <w:rsid w:val="003745BA"/>
    <w:rsid w:val="003747B1"/>
    <w:rsid w:val="00374FFD"/>
    <w:rsid w:val="003753C7"/>
    <w:rsid w:val="00375AFF"/>
    <w:rsid w:val="00376148"/>
    <w:rsid w:val="00376293"/>
    <w:rsid w:val="00380AAF"/>
    <w:rsid w:val="00381204"/>
    <w:rsid w:val="003815E5"/>
    <w:rsid w:val="003824D6"/>
    <w:rsid w:val="00382C4E"/>
    <w:rsid w:val="00382F6C"/>
    <w:rsid w:val="00383A94"/>
    <w:rsid w:val="003855C9"/>
    <w:rsid w:val="003864E3"/>
    <w:rsid w:val="003869DE"/>
    <w:rsid w:val="00393135"/>
    <w:rsid w:val="0039371D"/>
    <w:rsid w:val="003943D7"/>
    <w:rsid w:val="003949D8"/>
    <w:rsid w:val="00394D83"/>
    <w:rsid w:val="003960AD"/>
    <w:rsid w:val="0039641D"/>
    <w:rsid w:val="003A0817"/>
    <w:rsid w:val="003A6793"/>
    <w:rsid w:val="003A682B"/>
    <w:rsid w:val="003A75A7"/>
    <w:rsid w:val="003B0290"/>
    <w:rsid w:val="003B0463"/>
    <w:rsid w:val="003B0985"/>
    <w:rsid w:val="003B21C2"/>
    <w:rsid w:val="003B245C"/>
    <w:rsid w:val="003B26CA"/>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1E2B"/>
    <w:rsid w:val="00404E84"/>
    <w:rsid w:val="00406196"/>
    <w:rsid w:val="00410182"/>
    <w:rsid w:val="004114AB"/>
    <w:rsid w:val="00411671"/>
    <w:rsid w:val="00412116"/>
    <w:rsid w:val="00412936"/>
    <w:rsid w:val="00413ACC"/>
    <w:rsid w:val="00414BF7"/>
    <w:rsid w:val="00415319"/>
    <w:rsid w:val="00415920"/>
    <w:rsid w:val="00415974"/>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7D2"/>
    <w:rsid w:val="00447B7E"/>
    <w:rsid w:val="00447C92"/>
    <w:rsid w:val="004530C1"/>
    <w:rsid w:val="00453AD3"/>
    <w:rsid w:val="00453C8D"/>
    <w:rsid w:val="004554A8"/>
    <w:rsid w:val="004560AD"/>
    <w:rsid w:val="00456A04"/>
    <w:rsid w:val="00457636"/>
    <w:rsid w:val="00457791"/>
    <w:rsid w:val="0046000D"/>
    <w:rsid w:val="004602D1"/>
    <w:rsid w:val="00460500"/>
    <w:rsid w:val="00462112"/>
    <w:rsid w:val="004625F4"/>
    <w:rsid w:val="00462EB2"/>
    <w:rsid w:val="00463584"/>
    <w:rsid w:val="00464C78"/>
    <w:rsid w:val="00464CA4"/>
    <w:rsid w:val="00464D92"/>
    <w:rsid w:val="004667CE"/>
    <w:rsid w:val="004674B0"/>
    <w:rsid w:val="0046787B"/>
    <w:rsid w:val="00470C5B"/>
    <w:rsid w:val="00470E39"/>
    <w:rsid w:val="004725E7"/>
    <w:rsid w:val="00472ADA"/>
    <w:rsid w:val="00472E0C"/>
    <w:rsid w:val="00475F40"/>
    <w:rsid w:val="00481BE4"/>
    <w:rsid w:val="00484FFE"/>
    <w:rsid w:val="0048735E"/>
    <w:rsid w:val="00490B79"/>
    <w:rsid w:val="00490FE8"/>
    <w:rsid w:val="00491052"/>
    <w:rsid w:val="004918ED"/>
    <w:rsid w:val="00491D3B"/>
    <w:rsid w:val="00492473"/>
    <w:rsid w:val="00492A5B"/>
    <w:rsid w:val="00495BB6"/>
    <w:rsid w:val="00496A5D"/>
    <w:rsid w:val="00496D16"/>
    <w:rsid w:val="004A0FDA"/>
    <w:rsid w:val="004A1585"/>
    <w:rsid w:val="004A1F9C"/>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7BF"/>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07D18"/>
    <w:rsid w:val="0051051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AD"/>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4A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44B"/>
    <w:rsid w:val="005C5BB2"/>
    <w:rsid w:val="005C5E37"/>
    <w:rsid w:val="005C6E59"/>
    <w:rsid w:val="005C7608"/>
    <w:rsid w:val="005C78FB"/>
    <w:rsid w:val="005D03BA"/>
    <w:rsid w:val="005D0583"/>
    <w:rsid w:val="005D0E04"/>
    <w:rsid w:val="005D1094"/>
    <w:rsid w:val="005D3E95"/>
    <w:rsid w:val="005D560A"/>
    <w:rsid w:val="005D5E7C"/>
    <w:rsid w:val="005E0AC2"/>
    <w:rsid w:val="005E12F1"/>
    <w:rsid w:val="005E2C5F"/>
    <w:rsid w:val="005E31D1"/>
    <w:rsid w:val="005E7596"/>
    <w:rsid w:val="005F1300"/>
    <w:rsid w:val="005F2F9C"/>
    <w:rsid w:val="005F3FED"/>
    <w:rsid w:val="005F43BD"/>
    <w:rsid w:val="005F447A"/>
    <w:rsid w:val="005F4933"/>
    <w:rsid w:val="005F5940"/>
    <w:rsid w:val="005F5C39"/>
    <w:rsid w:val="005F67C4"/>
    <w:rsid w:val="005F6E72"/>
    <w:rsid w:val="00600518"/>
    <w:rsid w:val="00600A8B"/>
    <w:rsid w:val="00603503"/>
    <w:rsid w:val="00604DF3"/>
    <w:rsid w:val="00605B2E"/>
    <w:rsid w:val="00610796"/>
    <w:rsid w:val="00610869"/>
    <w:rsid w:val="00610EB5"/>
    <w:rsid w:val="00611C24"/>
    <w:rsid w:val="00612CBE"/>
    <w:rsid w:val="00615DBF"/>
    <w:rsid w:val="006172E5"/>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7ED"/>
    <w:rsid w:val="00657EC3"/>
    <w:rsid w:val="00660F06"/>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6145"/>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6C4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6AE"/>
    <w:rsid w:val="006F6934"/>
    <w:rsid w:val="006F7169"/>
    <w:rsid w:val="006F73F4"/>
    <w:rsid w:val="006F7FA4"/>
    <w:rsid w:val="007006F9"/>
    <w:rsid w:val="00702973"/>
    <w:rsid w:val="00702BD0"/>
    <w:rsid w:val="007035F6"/>
    <w:rsid w:val="00703813"/>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1A5C"/>
    <w:rsid w:val="0076385C"/>
    <w:rsid w:val="00763C73"/>
    <w:rsid w:val="00764670"/>
    <w:rsid w:val="00765143"/>
    <w:rsid w:val="00765EF9"/>
    <w:rsid w:val="007700EC"/>
    <w:rsid w:val="007702B6"/>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4E6E"/>
    <w:rsid w:val="007C6273"/>
    <w:rsid w:val="007C6D4D"/>
    <w:rsid w:val="007D0AC1"/>
    <w:rsid w:val="007D275B"/>
    <w:rsid w:val="007D3082"/>
    <w:rsid w:val="007D4496"/>
    <w:rsid w:val="007D4F86"/>
    <w:rsid w:val="007D7C65"/>
    <w:rsid w:val="007E0822"/>
    <w:rsid w:val="007E642A"/>
    <w:rsid w:val="007E73EE"/>
    <w:rsid w:val="007F1952"/>
    <w:rsid w:val="007F1995"/>
    <w:rsid w:val="007F4D4B"/>
    <w:rsid w:val="007F50A1"/>
    <w:rsid w:val="007F543D"/>
    <w:rsid w:val="007F56B7"/>
    <w:rsid w:val="007F5E09"/>
    <w:rsid w:val="007F69E8"/>
    <w:rsid w:val="007F6BC8"/>
    <w:rsid w:val="007F711F"/>
    <w:rsid w:val="007F7BB2"/>
    <w:rsid w:val="007F7BEC"/>
    <w:rsid w:val="008009B9"/>
    <w:rsid w:val="00800E7D"/>
    <w:rsid w:val="008023C1"/>
    <w:rsid w:val="00802AE4"/>
    <w:rsid w:val="00803A24"/>
    <w:rsid w:val="00805987"/>
    <w:rsid w:val="00806591"/>
    <w:rsid w:val="0080765E"/>
    <w:rsid w:val="00807730"/>
    <w:rsid w:val="00810852"/>
    <w:rsid w:val="00810D3A"/>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47482"/>
    <w:rsid w:val="00850CC0"/>
    <w:rsid w:val="00854D82"/>
    <w:rsid w:val="00855D46"/>
    <w:rsid w:val="00855E17"/>
    <w:rsid w:val="008568D9"/>
    <w:rsid w:val="00857C27"/>
    <w:rsid w:val="00860A92"/>
    <w:rsid w:val="00860ED0"/>
    <w:rsid w:val="00861540"/>
    <w:rsid w:val="008623F3"/>
    <w:rsid w:val="00862909"/>
    <w:rsid w:val="00862D05"/>
    <w:rsid w:val="00863FE5"/>
    <w:rsid w:val="00865205"/>
    <w:rsid w:val="00865322"/>
    <w:rsid w:val="00865655"/>
    <w:rsid w:val="00866382"/>
    <w:rsid w:val="00866750"/>
    <w:rsid w:val="00867B0B"/>
    <w:rsid w:val="008728E4"/>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1B19"/>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2F0"/>
    <w:rsid w:val="008C1C72"/>
    <w:rsid w:val="008C22D4"/>
    <w:rsid w:val="008C26EA"/>
    <w:rsid w:val="008C2F4F"/>
    <w:rsid w:val="008C4192"/>
    <w:rsid w:val="008C451C"/>
    <w:rsid w:val="008C4797"/>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D6189"/>
    <w:rsid w:val="008E008A"/>
    <w:rsid w:val="008E046B"/>
    <w:rsid w:val="008E04F1"/>
    <w:rsid w:val="008E1D02"/>
    <w:rsid w:val="008E34F0"/>
    <w:rsid w:val="008E445E"/>
    <w:rsid w:val="008E4487"/>
    <w:rsid w:val="008E4A92"/>
    <w:rsid w:val="008E57B3"/>
    <w:rsid w:val="008E5F1F"/>
    <w:rsid w:val="008E6CCE"/>
    <w:rsid w:val="008E72EF"/>
    <w:rsid w:val="008F33B4"/>
    <w:rsid w:val="008F3AA4"/>
    <w:rsid w:val="008F570A"/>
    <w:rsid w:val="008F61C1"/>
    <w:rsid w:val="008F686D"/>
    <w:rsid w:val="009018ED"/>
    <w:rsid w:val="00901F8C"/>
    <w:rsid w:val="0090280E"/>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368B8"/>
    <w:rsid w:val="0093726F"/>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3E36"/>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D6FD7"/>
    <w:rsid w:val="009E0CF7"/>
    <w:rsid w:val="009E1EA6"/>
    <w:rsid w:val="009E348F"/>
    <w:rsid w:val="009E3DCA"/>
    <w:rsid w:val="009E5A3F"/>
    <w:rsid w:val="009E660A"/>
    <w:rsid w:val="009F1A01"/>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8E8"/>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4DCC"/>
    <w:rsid w:val="00A45977"/>
    <w:rsid w:val="00A45C1D"/>
    <w:rsid w:val="00A465B4"/>
    <w:rsid w:val="00A46868"/>
    <w:rsid w:val="00A47BBA"/>
    <w:rsid w:val="00A50596"/>
    <w:rsid w:val="00A51ACA"/>
    <w:rsid w:val="00A521D1"/>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0D5"/>
    <w:rsid w:val="00A77356"/>
    <w:rsid w:val="00A80C2D"/>
    <w:rsid w:val="00A82060"/>
    <w:rsid w:val="00A832FE"/>
    <w:rsid w:val="00A83A58"/>
    <w:rsid w:val="00A840B4"/>
    <w:rsid w:val="00A842E1"/>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4361"/>
    <w:rsid w:val="00AB7B1F"/>
    <w:rsid w:val="00AC108C"/>
    <w:rsid w:val="00AC1A83"/>
    <w:rsid w:val="00AC34D0"/>
    <w:rsid w:val="00AC3A77"/>
    <w:rsid w:val="00AC708D"/>
    <w:rsid w:val="00AC774E"/>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01C"/>
    <w:rsid w:val="00B05E88"/>
    <w:rsid w:val="00B06F87"/>
    <w:rsid w:val="00B078AD"/>
    <w:rsid w:val="00B079D3"/>
    <w:rsid w:val="00B07BAB"/>
    <w:rsid w:val="00B10535"/>
    <w:rsid w:val="00B130D0"/>
    <w:rsid w:val="00B134F4"/>
    <w:rsid w:val="00B135E1"/>
    <w:rsid w:val="00B13B37"/>
    <w:rsid w:val="00B1448F"/>
    <w:rsid w:val="00B14CE7"/>
    <w:rsid w:val="00B165A4"/>
    <w:rsid w:val="00B16E6C"/>
    <w:rsid w:val="00B17530"/>
    <w:rsid w:val="00B20138"/>
    <w:rsid w:val="00B20502"/>
    <w:rsid w:val="00B20754"/>
    <w:rsid w:val="00B20B0A"/>
    <w:rsid w:val="00B20E70"/>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ECC"/>
    <w:rsid w:val="00B51FEB"/>
    <w:rsid w:val="00B52F0D"/>
    <w:rsid w:val="00B53A0C"/>
    <w:rsid w:val="00B54130"/>
    <w:rsid w:val="00B552D2"/>
    <w:rsid w:val="00B5555C"/>
    <w:rsid w:val="00B55927"/>
    <w:rsid w:val="00B56E74"/>
    <w:rsid w:val="00B61603"/>
    <w:rsid w:val="00B631D3"/>
    <w:rsid w:val="00B65201"/>
    <w:rsid w:val="00B65960"/>
    <w:rsid w:val="00B663FF"/>
    <w:rsid w:val="00B6684D"/>
    <w:rsid w:val="00B6783A"/>
    <w:rsid w:val="00B727D0"/>
    <w:rsid w:val="00B73858"/>
    <w:rsid w:val="00B73F5D"/>
    <w:rsid w:val="00B75845"/>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1F6A"/>
    <w:rsid w:val="00BC37B3"/>
    <w:rsid w:val="00BC4353"/>
    <w:rsid w:val="00BC496D"/>
    <w:rsid w:val="00BC61D8"/>
    <w:rsid w:val="00BC7694"/>
    <w:rsid w:val="00BC7E54"/>
    <w:rsid w:val="00BD1F2B"/>
    <w:rsid w:val="00BD2B6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3174"/>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206"/>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1CAE"/>
    <w:rsid w:val="00C43B61"/>
    <w:rsid w:val="00C440BF"/>
    <w:rsid w:val="00C4474C"/>
    <w:rsid w:val="00C453A5"/>
    <w:rsid w:val="00C45935"/>
    <w:rsid w:val="00C469F6"/>
    <w:rsid w:val="00C46CDE"/>
    <w:rsid w:val="00C473D7"/>
    <w:rsid w:val="00C51D63"/>
    <w:rsid w:val="00C53DFF"/>
    <w:rsid w:val="00C53F0A"/>
    <w:rsid w:val="00C54D98"/>
    <w:rsid w:val="00C55621"/>
    <w:rsid w:val="00C55784"/>
    <w:rsid w:val="00C5625F"/>
    <w:rsid w:val="00C569B5"/>
    <w:rsid w:val="00C60A96"/>
    <w:rsid w:val="00C6176B"/>
    <w:rsid w:val="00C61E1F"/>
    <w:rsid w:val="00C61E49"/>
    <w:rsid w:val="00C623B4"/>
    <w:rsid w:val="00C62B16"/>
    <w:rsid w:val="00C6338F"/>
    <w:rsid w:val="00C63679"/>
    <w:rsid w:val="00C64294"/>
    <w:rsid w:val="00C6774C"/>
    <w:rsid w:val="00C67F69"/>
    <w:rsid w:val="00C71DB6"/>
    <w:rsid w:val="00C745FA"/>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2839"/>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D06"/>
    <w:rsid w:val="00D40EEC"/>
    <w:rsid w:val="00D41BF3"/>
    <w:rsid w:val="00D423CF"/>
    <w:rsid w:val="00D42439"/>
    <w:rsid w:val="00D4360C"/>
    <w:rsid w:val="00D44751"/>
    <w:rsid w:val="00D46BE6"/>
    <w:rsid w:val="00D46EAB"/>
    <w:rsid w:val="00D47306"/>
    <w:rsid w:val="00D4733F"/>
    <w:rsid w:val="00D5162E"/>
    <w:rsid w:val="00D51C9F"/>
    <w:rsid w:val="00D52858"/>
    <w:rsid w:val="00D53377"/>
    <w:rsid w:val="00D542DC"/>
    <w:rsid w:val="00D54B1A"/>
    <w:rsid w:val="00D55D5E"/>
    <w:rsid w:val="00D56823"/>
    <w:rsid w:val="00D57A4D"/>
    <w:rsid w:val="00D603B1"/>
    <w:rsid w:val="00D60F18"/>
    <w:rsid w:val="00D63E61"/>
    <w:rsid w:val="00D64975"/>
    <w:rsid w:val="00D64BB9"/>
    <w:rsid w:val="00D6757B"/>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0CA8"/>
    <w:rsid w:val="00DC2616"/>
    <w:rsid w:val="00DC403E"/>
    <w:rsid w:val="00DC5779"/>
    <w:rsid w:val="00DC5FCA"/>
    <w:rsid w:val="00DD0012"/>
    <w:rsid w:val="00DD1CCF"/>
    <w:rsid w:val="00DD1DF7"/>
    <w:rsid w:val="00DD462B"/>
    <w:rsid w:val="00DD4639"/>
    <w:rsid w:val="00DD5463"/>
    <w:rsid w:val="00DE0872"/>
    <w:rsid w:val="00DE0FF0"/>
    <w:rsid w:val="00DE3062"/>
    <w:rsid w:val="00DE3B48"/>
    <w:rsid w:val="00DE433E"/>
    <w:rsid w:val="00DE5212"/>
    <w:rsid w:val="00DF14BA"/>
    <w:rsid w:val="00DF1BFC"/>
    <w:rsid w:val="00DF27C6"/>
    <w:rsid w:val="00DF2D51"/>
    <w:rsid w:val="00DF2E1C"/>
    <w:rsid w:val="00DF4967"/>
    <w:rsid w:val="00DF4CF2"/>
    <w:rsid w:val="00DF6E91"/>
    <w:rsid w:val="00DF7419"/>
    <w:rsid w:val="00E00055"/>
    <w:rsid w:val="00E00BDB"/>
    <w:rsid w:val="00E01F4E"/>
    <w:rsid w:val="00E030B5"/>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463A"/>
    <w:rsid w:val="00E25195"/>
    <w:rsid w:val="00E26837"/>
    <w:rsid w:val="00E27373"/>
    <w:rsid w:val="00E2786E"/>
    <w:rsid w:val="00E313B6"/>
    <w:rsid w:val="00E31B22"/>
    <w:rsid w:val="00E33D88"/>
    <w:rsid w:val="00E34C88"/>
    <w:rsid w:val="00E35E3B"/>
    <w:rsid w:val="00E36808"/>
    <w:rsid w:val="00E37219"/>
    <w:rsid w:val="00E37D86"/>
    <w:rsid w:val="00E400C4"/>
    <w:rsid w:val="00E41CAE"/>
    <w:rsid w:val="00E4300A"/>
    <w:rsid w:val="00E43461"/>
    <w:rsid w:val="00E46053"/>
    <w:rsid w:val="00E46241"/>
    <w:rsid w:val="00E462F8"/>
    <w:rsid w:val="00E4659E"/>
    <w:rsid w:val="00E53572"/>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354B"/>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2DD8"/>
    <w:rsid w:val="00EF5241"/>
    <w:rsid w:val="00EF6155"/>
    <w:rsid w:val="00EF68F3"/>
    <w:rsid w:val="00F003B6"/>
    <w:rsid w:val="00F00705"/>
    <w:rsid w:val="00F00990"/>
    <w:rsid w:val="00F01850"/>
    <w:rsid w:val="00F01AC3"/>
    <w:rsid w:val="00F02560"/>
    <w:rsid w:val="00F03B44"/>
    <w:rsid w:val="00F04EFC"/>
    <w:rsid w:val="00F05F4B"/>
    <w:rsid w:val="00F0728D"/>
    <w:rsid w:val="00F10264"/>
    <w:rsid w:val="00F10A64"/>
    <w:rsid w:val="00F116F7"/>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57AAE"/>
    <w:rsid w:val="00F61810"/>
    <w:rsid w:val="00F61A50"/>
    <w:rsid w:val="00F626DD"/>
    <w:rsid w:val="00F629BB"/>
    <w:rsid w:val="00F62C87"/>
    <w:rsid w:val="00F62E55"/>
    <w:rsid w:val="00F62F6C"/>
    <w:rsid w:val="00F63699"/>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B7C2C"/>
    <w:rsid w:val="00FC0619"/>
    <w:rsid w:val="00FC3902"/>
    <w:rsid w:val="00FC3F94"/>
    <w:rsid w:val="00FC57B5"/>
    <w:rsid w:val="00FC64E3"/>
    <w:rsid w:val="00FC6B30"/>
    <w:rsid w:val="00FC6DC1"/>
    <w:rsid w:val="00FC7FA4"/>
    <w:rsid w:val="00FD0EBB"/>
    <w:rsid w:val="00FD2022"/>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0775"/>
    <w:rsid w:val="00FF1967"/>
    <w:rsid w:val="00FF283A"/>
    <w:rsid w:val="00FF4191"/>
    <w:rsid w:val="00FF466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0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 w:type="character" w:styleId="MenoPendente">
    <w:name w:val="Unresolved Mention"/>
    <w:basedOn w:val="Fontepargpadro"/>
    <w:uiPriority w:val="99"/>
    <w:semiHidden/>
    <w:unhideWhenUsed/>
    <w:rsid w:val="0040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4826932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271985080">
      <w:bodyDiv w:val="1"/>
      <w:marLeft w:val="0"/>
      <w:marRight w:val="0"/>
      <w:marTop w:val="0"/>
      <w:marBottom w:val="0"/>
      <w:divBdr>
        <w:top w:val="none" w:sz="0" w:space="0" w:color="auto"/>
        <w:left w:val="none" w:sz="0" w:space="0" w:color="auto"/>
        <w:bottom w:val="none" w:sz="0" w:space="0" w:color="auto"/>
        <w:right w:val="none" w:sz="0" w:space="0" w:color="auto"/>
      </w:divBdr>
    </w:div>
    <w:div w:id="275337227">
      <w:bodyDiv w:val="1"/>
      <w:marLeft w:val="0"/>
      <w:marRight w:val="0"/>
      <w:marTop w:val="0"/>
      <w:marBottom w:val="0"/>
      <w:divBdr>
        <w:top w:val="none" w:sz="0" w:space="0" w:color="auto"/>
        <w:left w:val="none" w:sz="0" w:space="0" w:color="auto"/>
        <w:bottom w:val="none" w:sz="0" w:space="0" w:color="auto"/>
        <w:right w:val="none" w:sz="0" w:space="0" w:color="auto"/>
      </w:divBdr>
    </w:div>
    <w:div w:id="288317373">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440345325">
      <w:bodyDiv w:val="1"/>
      <w:marLeft w:val="0"/>
      <w:marRight w:val="0"/>
      <w:marTop w:val="0"/>
      <w:marBottom w:val="0"/>
      <w:divBdr>
        <w:top w:val="none" w:sz="0" w:space="0" w:color="auto"/>
        <w:left w:val="none" w:sz="0" w:space="0" w:color="auto"/>
        <w:bottom w:val="none" w:sz="0" w:space="0" w:color="auto"/>
        <w:right w:val="none" w:sz="0" w:space="0" w:color="auto"/>
      </w:divBdr>
    </w:div>
    <w:div w:id="479151211">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6243843">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893010060">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5389913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992372992">
      <w:bodyDiv w:val="1"/>
      <w:marLeft w:val="0"/>
      <w:marRight w:val="0"/>
      <w:marTop w:val="0"/>
      <w:marBottom w:val="0"/>
      <w:divBdr>
        <w:top w:val="none" w:sz="0" w:space="0" w:color="auto"/>
        <w:left w:val="none" w:sz="0" w:space="0" w:color="auto"/>
        <w:bottom w:val="none" w:sz="0" w:space="0" w:color="auto"/>
        <w:right w:val="none" w:sz="0" w:space="0" w:color="auto"/>
      </w:divBdr>
    </w:div>
    <w:div w:id="1002051519">
      <w:bodyDiv w:val="1"/>
      <w:marLeft w:val="0"/>
      <w:marRight w:val="0"/>
      <w:marTop w:val="0"/>
      <w:marBottom w:val="0"/>
      <w:divBdr>
        <w:top w:val="none" w:sz="0" w:space="0" w:color="auto"/>
        <w:left w:val="none" w:sz="0" w:space="0" w:color="auto"/>
        <w:bottom w:val="none" w:sz="0" w:space="0" w:color="auto"/>
        <w:right w:val="none" w:sz="0" w:space="0" w:color="auto"/>
      </w:divBdr>
    </w:div>
    <w:div w:id="1013412286">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291739721">
      <w:bodyDiv w:val="1"/>
      <w:marLeft w:val="0"/>
      <w:marRight w:val="0"/>
      <w:marTop w:val="0"/>
      <w:marBottom w:val="0"/>
      <w:divBdr>
        <w:top w:val="none" w:sz="0" w:space="0" w:color="auto"/>
        <w:left w:val="none" w:sz="0" w:space="0" w:color="auto"/>
        <w:bottom w:val="none" w:sz="0" w:space="0" w:color="auto"/>
        <w:right w:val="none" w:sz="0" w:space="0" w:color="auto"/>
      </w:divBdr>
    </w:div>
    <w:div w:id="1296908074">
      <w:bodyDiv w:val="1"/>
      <w:marLeft w:val="0"/>
      <w:marRight w:val="0"/>
      <w:marTop w:val="0"/>
      <w:marBottom w:val="0"/>
      <w:divBdr>
        <w:top w:val="none" w:sz="0" w:space="0" w:color="auto"/>
        <w:left w:val="none" w:sz="0" w:space="0" w:color="auto"/>
        <w:bottom w:val="none" w:sz="0" w:space="0" w:color="auto"/>
        <w:right w:val="none" w:sz="0" w:space="0" w:color="auto"/>
      </w:divBdr>
    </w:div>
    <w:div w:id="1360619514">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1996107304">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05295633">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39569303">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4</cp:revision>
  <dcterms:created xsi:type="dcterms:W3CDTF">2025-07-29T13:52:00Z</dcterms:created>
  <dcterms:modified xsi:type="dcterms:W3CDTF">2025-07-29T13:56:00Z</dcterms:modified>
</cp:coreProperties>
</file>