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19CFF25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772CABC4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B2674E">
        <w:rPr>
          <w:rFonts w:ascii="Arial" w:hAnsi="Arial" w:cs="Arial"/>
          <w:bCs/>
          <w:color w:val="800000"/>
          <w:sz w:val="20"/>
          <w:szCs w:val="20"/>
        </w:rPr>
        <w:t xml:space="preserve">Dá denominação </w:t>
      </w:r>
      <w:r w:rsidR="00227C46">
        <w:rPr>
          <w:rFonts w:ascii="Arial" w:hAnsi="Arial" w:cs="Arial"/>
          <w:bCs/>
          <w:color w:val="800000"/>
          <w:sz w:val="20"/>
          <w:szCs w:val="20"/>
        </w:rPr>
        <w:t>ao Pronto Socorro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3A96191" w14:textId="7477C683" w:rsidR="00227C46" w:rsidRDefault="00707220" w:rsidP="00227C4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227C46" w:rsidRPr="00227C46">
        <w:rPr>
          <w:rFonts w:ascii="Arial" w:hAnsi="Arial" w:cs="Arial"/>
          <w:bCs/>
          <w:sz w:val="20"/>
          <w:szCs w:val="20"/>
        </w:rPr>
        <w:t>Fica</w:t>
      </w:r>
      <w:proofErr w:type="gramEnd"/>
      <w:r w:rsidR="00227C46" w:rsidRPr="00227C46">
        <w:rPr>
          <w:rFonts w:ascii="Arial" w:hAnsi="Arial" w:cs="Arial"/>
          <w:bCs/>
          <w:sz w:val="20"/>
          <w:szCs w:val="20"/>
        </w:rPr>
        <w:t xml:space="preserve"> denominado “Pronto Socorro Doutor </w:t>
      </w:r>
      <w:proofErr w:type="spellStart"/>
      <w:r w:rsidR="00227C46" w:rsidRPr="00227C46">
        <w:rPr>
          <w:rFonts w:ascii="Arial" w:hAnsi="Arial" w:cs="Arial"/>
          <w:bCs/>
          <w:sz w:val="20"/>
          <w:szCs w:val="20"/>
        </w:rPr>
        <w:t>Ideir</w:t>
      </w:r>
      <w:proofErr w:type="spellEnd"/>
      <w:r w:rsidR="00227C46" w:rsidRPr="00227C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227C46" w:rsidRPr="00227C46">
        <w:rPr>
          <w:rFonts w:ascii="Arial" w:hAnsi="Arial" w:cs="Arial"/>
          <w:bCs/>
          <w:sz w:val="20"/>
          <w:szCs w:val="20"/>
        </w:rPr>
        <w:t>Hamamoto</w:t>
      </w:r>
      <w:proofErr w:type="spellEnd"/>
      <w:r w:rsidR="00227C46" w:rsidRPr="00227C46">
        <w:rPr>
          <w:rFonts w:ascii="Arial" w:hAnsi="Arial" w:cs="Arial"/>
          <w:bCs/>
          <w:sz w:val="20"/>
          <w:szCs w:val="20"/>
        </w:rPr>
        <w:t xml:space="preserve">” o Pronto Socorro localizado na Avenida Colômbia, no bairro Jardim Santo Antônio, em Caieiras. </w:t>
      </w:r>
    </w:p>
    <w:p w14:paraId="62D741F3" w14:textId="77777777" w:rsidR="00227C46" w:rsidRPr="00227C46" w:rsidRDefault="00227C46" w:rsidP="00227C4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410D7F6" w14:textId="31F3EEA5" w:rsidR="00227C46" w:rsidRPr="00227C46" w:rsidRDefault="00227C46" w:rsidP="00227C4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/>
          <w:sz w:val="20"/>
          <w:szCs w:val="20"/>
        </w:rPr>
        <w:t>§ 1</w:t>
      </w:r>
      <w:proofErr w:type="gramStart"/>
      <w:r w:rsidRPr="00227C46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27C46">
        <w:rPr>
          <w:rFonts w:ascii="Arial" w:hAnsi="Arial" w:cs="Arial"/>
          <w:bCs/>
          <w:sz w:val="20"/>
          <w:szCs w:val="20"/>
        </w:rPr>
        <w:t>Da</w:t>
      </w:r>
      <w:proofErr w:type="gramEnd"/>
      <w:r w:rsidRPr="00227C46">
        <w:rPr>
          <w:rFonts w:ascii="Arial" w:hAnsi="Arial" w:cs="Arial"/>
          <w:bCs/>
          <w:sz w:val="20"/>
          <w:szCs w:val="20"/>
        </w:rPr>
        <w:t xml:space="preserve"> placa indicativa deverá constar “Pronto Socorro Doutor </w:t>
      </w:r>
      <w:proofErr w:type="spellStart"/>
      <w:r w:rsidRPr="00227C46">
        <w:rPr>
          <w:rFonts w:ascii="Arial" w:hAnsi="Arial" w:cs="Arial"/>
          <w:bCs/>
          <w:sz w:val="20"/>
          <w:szCs w:val="20"/>
        </w:rPr>
        <w:t>Ideir</w:t>
      </w:r>
      <w:proofErr w:type="spellEnd"/>
      <w:r w:rsidRPr="00227C4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27C46">
        <w:rPr>
          <w:rFonts w:ascii="Arial" w:hAnsi="Arial" w:cs="Arial"/>
          <w:bCs/>
          <w:sz w:val="20"/>
          <w:szCs w:val="20"/>
        </w:rPr>
        <w:t>Hamamoto</w:t>
      </w:r>
      <w:proofErr w:type="spellEnd"/>
      <w:r w:rsidRPr="00227C46">
        <w:rPr>
          <w:rFonts w:ascii="Arial" w:hAnsi="Arial" w:cs="Arial"/>
          <w:bCs/>
          <w:sz w:val="20"/>
          <w:szCs w:val="20"/>
        </w:rPr>
        <w:t xml:space="preserve">”. </w:t>
      </w:r>
    </w:p>
    <w:p w14:paraId="43EC1B87" w14:textId="77777777" w:rsidR="00227C46" w:rsidRDefault="00227C46" w:rsidP="00227C4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39BB82" w14:textId="70CEADBD" w:rsidR="00227C46" w:rsidRDefault="00227C46" w:rsidP="00227C4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/>
          <w:sz w:val="20"/>
          <w:szCs w:val="20"/>
        </w:rPr>
        <w:t>§ 2</w:t>
      </w:r>
      <w:proofErr w:type="gramStart"/>
      <w:r w:rsidRPr="00227C46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227C46">
        <w:rPr>
          <w:rFonts w:ascii="Arial" w:hAnsi="Arial" w:cs="Arial"/>
          <w:bCs/>
          <w:sz w:val="20"/>
          <w:szCs w:val="20"/>
        </w:rPr>
        <w:t>A</w:t>
      </w:r>
      <w:proofErr w:type="gramEnd"/>
      <w:r w:rsidRPr="00227C46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1099A153" w14:textId="77777777" w:rsidR="00227C46" w:rsidRPr="00227C46" w:rsidRDefault="00227C46" w:rsidP="00227C4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2DB141C" w14:textId="1A3EF2E3" w:rsidR="00227C46" w:rsidRDefault="00227C46" w:rsidP="00227C4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227C46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27C46">
        <w:rPr>
          <w:rFonts w:ascii="Arial" w:hAnsi="Arial" w:cs="Arial"/>
          <w:bCs/>
          <w:sz w:val="20"/>
          <w:szCs w:val="20"/>
        </w:rPr>
        <w:t>As</w:t>
      </w:r>
      <w:proofErr w:type="gramEnd"/>
      <w:r w:rsidRPr="00227C46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0128211" w14:textId="77777777" w:rsidR="00227C46" w:rsidRPr="00227C46" w:rsidRDefault="00227C46" w:rsidP="00227C46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78BC1C" w14:textId="2E7E10B2" w:rsidR="00051E8F" w:rsidRDefault="00227C46" w:rsidP="00227C46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27C46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227C46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27C46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227C46">
        <w:rPr>
          <w:rFonts w:ascii="Arial" w:hAnsi="Arial" w:cs="Arial"/>
          <w:bCs/>
          <w:sz w:val="20"/>
          <w:szCs w:val="20"/>
        </w:rPr>
        <w:t xml:space="preserve"> Lei entrará em vigor na data de sua publicação, revogando-se a Lei Municipal nº 5.377, de 20 de agosto de 2020.</w:t>
      </w:r>
    </w:p>
    <w:p w14:paraId="3C78B8EC" w14:textId="77777777" w:rsidR="00BC1B35" w:rsidRDefault="00BC1B35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50B73FF" w14:textId="77777777" w:rsidR="00227C46" w:rsidRPr="00F165F0" w:rsidRDefault="00227C46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564EB0" w14:textId="513B5D53" w:rsidR="00B2674E" w:rsidRPr="00227C46" w:rsidRDefault="00227C46" w:rsidP="00227C4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116/2024 de autoria do Vereador Josemar Soares Vicente “Lagoinha Josi”, registrado, nesta data, na Secretaria do Gabinete do Prefeito e publicado no Quadro de Editais.</w:t>
      </w:r>
    </w:p>
    <w:p w14:paraId="45A2BFF6" w14:textId="77777777" w:rsidR="003A0817" w:rsidRDefault="003A0817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F4C383F" w14:textId="77777777" w:rsidR="00227C46" w:rsidRPr="0025180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BAE22DC" w14:textId="77777777" w:rsidR="00227C46" w:rsidRDefault="00227C46" w:rsidP="00227C46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  <w:r w:rsidRPr="00227C46">
        <w:rPr>
          <w:rFonts w:ascii="Arial" w:hAnsi="Arial" w:cs="Arial"/>
          <w:b/>
          <w:bCs/>
          <w:sz w:val="20"/>
          <w:szCs w:val="20"/>
        </w:rPr>
        <w:t xml:space="preserve">BIOGRAFIA </w:t>
      </w:r>
    </w:p>
    <w:p w14:paraId="70583372" w14:textId="77777777" w:rsidR="00227C46" w:rsidRPr="00227C46" w:rsidRDefault="00227C46" w:rsidP="00227C46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627C5CC3" w14:textId="77777777" w:rsid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27C46">
        <w:rPr>
          <w:rFonts w:ascii="Arial" w:hAnsi="Arial" w:cs="Arial"/>
          <w:sz w:val="20"/>
          <w:szCs w:val="20"/>
        </w:rPr>
        <w:t>Ideir</w:t>
      </w:r>
      <w:proofErr w:type="spellEnd"/>
      <w:r w:rsidRPr="00227C4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27C46">
        <w:rPr>
          <w:rFonts w:ascii="Arial" w:hAnsi="Arial" w:cs="Arial"/>
          <w:sz w:val="20"/>
          <w:szCs w:val="20"/>
        </w:rPr>
        <w:t>Hamamoto</w:t>
      </w:r>
      <w:proofErr w:type="spellEnd"/>
      <w:r w:rsidRPr="00227C46">
        <w:rPr>
          <w:rFonts w:ascii="Arial" w:hAnsi="Arial" w:cs="Arial"/>
          <w:sz w:val="20"/>
          <w:szCs w:val="20"/>
        </w:rPr>
        <w:t xml:space="preserve"> nasceu em 05 de </w:t>
      </w:r>
      <w:proofErr w:type="gramStart"/>
      <w:r w:rsidRPr="00227C46">
        <w:rPr>
          <w:rFonts w:ascii="Arial" w:hAnsi="Arial" w:cs="Arial"/>
          <w:sz w:val="20"/>
          <w:szCs w:val="20"/>
        </w:rPr>
        <w:t>Outubro</w:t>
      </w:r>
      <w:proofErr w:type="gramEnd"/>
      <w:r w:rsidRPr="00227C46">
        <w:rPr>
          <w:rFonts w:ascii="Arial" w:hAnsi="Arial" w:cs="Arial"/>
          <w:sz w:val="20"/>
          <w:szCs w:val="20"/>
        </w:rPr>
        <w:t xml:space="preserve"> de 1959, na cidade Paulista de Marília. Segundo filho do Caminhoneiro Jorge </w:t>
      </w:r>
      <w:proofErr w:type="spellStart"/>
      <w:r w:rsidRPr="00227C46">
        <w:rPr>
          <w:rFonts w:ascii="Arial" w:hAnsi="Arial" w:cs="Arial"/>
          <w:sz w:val="20"/>
          <w:szCs w:val="20"/>
        </w:rPr>
        <w:t>Hamamoto</w:t>
      </w:r>
      <w:proofErr w:type="spellEnd"/>
      <w:r w:rsidRPr="00227C46">
        <w:rPr>
          <w:rFonts w:ascii="Arial" w:hAnsi="Arial" w:cs="Arial"/>
          <w:sz w:val="20"/>
          <w:szCs w:val="20"/>
        </w:rPr>
        <w:t xml:space="preserve"> e sua esposa Emiko </w:t>
      </w:r>
      <w:proofErr w:type="spellStart"/>
      <w:r w:rsidRPr="00227C46">
        <w:rPr>
          <w:rFonts w:ascii="Arial" w:hAnsi="Arial" w:cs="Arial"/>
          <w:sz w:val="20"/>
          <w:szCs w:val="20"/>
        </w:rPr>
        <w:t>Hamamoto</w:t>
      </w:r>
      <w:proofErr w:type="spellEnd"/>
      <w:r w:rsidRPr="00227C46">
        <w:rPr>
          <w:rFonts w:ascii="Arial" w:hAnsi="Arial" w:cs="Arial"/>
          <w:sz w:val="20"/>
          <w:szCs w:val="20"/>
        </w:rPr>
        <w:t xml:space="preserve">, irmão de Roberto, Carlos e Newton. </w:t>
      </w:r>
    </w:p>
    <w:p w14:paraId="2BDAF3D2" w14:textId="77777777" w:rsidR="00227C46" w:rsidRP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FF9502" w14:textId="77777777" w:rsid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C46">
        <w:rPr>
          <w:rFonts w:ascii="Arial" w:hAnsi="Arial" w:cs="Arial"/>
          <w:sz w:val="20"/>
          <w:szCs w:val="20"/>
        </w:rPr>
        <w:t xml:space="preserve">Vieram para Perus-SP no ano de 1972 em busca de uma vida melhor, onde na região se estruturaram até chegar em Caieiras. Estudou na sua infância e adolescência na Escola Estadual Brigadeiro Gavião Peixoto, local onde conheceu também quem seria sua futura esposa, Sueli. Casados em 1987, tiveram um filho, Roger. </w:t>
      </w:r>
    </w:p>
    <w:p w14:paraId="6B09EDD0" w14:textId="77777777" w:rsidR="00227C46" w:rsidRP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044459" w14:textId="77777777" w:rsid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C46">
        <w:rPr>
          <w:rFonts w:ascii="Arial" w:hAnsi="Arial" w:cs="Arial"/>
          <w:sz w:val="20"/>
          <w:szCs w:val="20"/>
        </w:rPr>
        <w:t xml:space="preserve">Formado Médico no ano de 1986 pela Universidade Federal do Paraná, já trabalhava no hospital de Caieiras, antigo </w:t>
      </w:r>
      <w:proofErr w:type="spellStart"/>
      <w:r w:rsidRPr="00227C46">
        <w:rPr>
          <w:rFonts w:ascii="Arial" w:hAnsi="Arial" w:cs="Arial"/>
          <w:sz w:val="20"/>
          <w:szCs w:val="20"/>
        </w:rPr>
        <w:t>Emed</w:t>
      </w:r>
      <w:proofErr w:type="spellEnd"/>
      <w:r w:rsidRPr="00227C46">
        <w:rPr>
          <w:rFonts w:ascii="Arial" w:hAnsi="Arial" w:cs="Arial"/>
          <w:sz w:val="20"/>
          <w:szCs w:val="20"/>
        </w:rPr>
        <w:t xml:space="preserve">, como estagiário, quando retornava aos fins de semana da faculdade. </w:t>
      </w:r>
    </w:p>
    <w:p w14:paraId="35683E0F" w14:textId="77777777" w:rsidR="00227C46" w:rsidRP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EBCE8" w14:textId="77777777" w:rsid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C46">
        <w:rPr>
          <w:rFonts w:ascii="Arial" w:hAnsi="Arial" w:cs="Arial"/>
          <w:sz w:val="20"/>
          <w:szCs w:val="20"/>
        </w:rPr>
        <w:t xml:space="preserve">Dedicou a sua vida profissional para Caieiras, trabalhou durante 40 anos, atendendo a todos, </w:t>
      </w:r>
      <w:proofErr w:type="spellStart"/>
      <w:r w:rsidRPr="00227C46">
        <w:rPr>
          <w:rFonts w:ascii="Arial" w:hAnsi="Arial" w:cs="Arial"/>
          <w:sz w:val="20"/>
          <w:szCs w:val="20"/>
        </w:rPr>
        <w:t>independente</w:t>
      </w:r>
      <w:proofErr w:type="spellEnd"/>
      <w:r w:rsidRPr="00227C46">
        <w:rPr>
          <w:rFonts w:ascii="Arial" w:hAnsi="Arial" w:cs="Arial"/>
          <w:sz w:val="20"/>
          <w:szCs w:val="20"/>
        </w:rPr>
        <w:t xml:space="preserve"> de ser no serviço público ou particular, sempre de forma humanitária. </w:t>
      </w:r>
    </w:p>
    <w:p w14:paraId="52563DA9" w14:textId="77777777" w:rsidR="00227C46" w:rsidRP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62016E" w14:textId="77777777" w:rsid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C46">
        <w:rPr>
          <w:rFonts w:ascii="Arial" w:hAnsi="Arial" w:cs="Arial"/>
          <w:sz w:val="20"/>
          <w:szCs w:val="20"/>
        </w:rPr>
        <w:t xml:space="preserve">Foi vereador na legislatura de 2009-2012. </w:t>
      </w:r>
    </w:p>
    <w:p w14:paraId="768F0B66" w14:textId="77777777" w:rsidR="00227C46" w:rsidRP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DD87B7" w14:textId="77777777" w:rsid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C46">
        <w:rPr>
          <w:rFonts w:ascii="Arial" w:hAnsi="Arial" w:cs="Arial"/>
          <w:sz w:val="20"/>
          <w:szCs w:val="20"/>
        </w:rPr>
        <w:t xml:space="preserve">Deu o melhor no seu trabalho, atendendo até seus últimos dias principalmente na UBS de Laranjeiras e no ambulatório de especialidades do Hospital de Clínicas de Caieiras. </w:t>
      </w:r>
    </w:p>
    <w:p w14:paraId="096ECE18" w14:textId="77777777" w:rsidR="00227C46" w:rsidRP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2A6986" w14:textId="08AC5E83" w:rsidR="00DF2E1C" w:rsidRPr="00227C46" w:rsidRDefault="00227C46" w:rsidP="00227C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7C46">
        <w:rPr>
          <w:rFonts w:ascii="Arial" w:hAnsi="Arial" w:cs="Arial"/>
          <w:sz w:val="20"/>
          <w:szCs w:val="20"/>
        </w:rPr>
        <w:t>Faleceu no dia 24 de janeiro de 2024.</w:t>
      </w:r>
    </w:p>
    <w:sectPr w:rsidR="00DF2E1C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4</cp:revision>
  <dcterms:created xsi:type="dcterms:W3CDTF">2025-01-30T18:39:00Z</dcterms:created>
  <dcterms:modified xsi:type="dcterms:W3CDTF">2025-01-30T18:48:00Z</dcterms:modified>
</cp:coreProperties>
</file>