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2365FBC4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7D5F49">
        <w:rPr>
          <w:rFonts w:ascii="Arial" w:hAnsi="Arial" w:cs="Arial"/>
          <w:b/>
          <w:color w:val="000080"/>
          <w:sz w:val="20"/>
          <w:szCs w:val="20"/>
          <w:u w:val="single"/>
        </w:rPr>
        <w:t>9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097499">
        <w:rPr>
          <w:rFonts w:ascii="Arial" w:hAnsi="Arial" w:cs="Arial"/>
          <w:b/>
          <w:color w:val="000080"/>
          <w:sz w:val="20"/>
          <w:szCs w:val="20"/>
          <w:u w:val="single"/>
        </w:rPr>
        <w:t>23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33B6EB8E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DB4D27">
        <w:rPr>
          <w:rFonts w:ascii="Arial" w:hAnsi="Arial" w:cs="Arial"/>
          <w:bCs/>
          <w:color w:val="800000"/>
          <w:sz w:val="20"/>
          <w:szCs w:val="20"/>
        </w:rPr>
        <w:t>Altera o Artigo 1° da Lei Municipal n° 5.236, de 18 de outubro de 2019,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823A6B0" w14:textId="74CAC08F" w:rsidR="00272483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 xml:space="preserve">1º  </w:t>
      </w:r>
      <w:r w:rsidR="001A0649">
        <w:rPr>
          <w:rFonts w:ascii="Arial" w:hAnsi="Arial" w:cs="Arial"/>
          <w:bCs/>
          <w:sz w:val="20"/>
          <w:szCs w:val="20"/>
        </w:rPr>
        <w:t xml:space="preserve">Fica </w:t>
      </w:r>
      <w:r w:rsidR="00DB4D27">
        <w:rPr>
          <w:rFonts w:ascii="Arial" w:hAnsi="Arial" w:cs="Arial"/>
          <w:bCs/>
          <w:sz w:val="20"/>
          <w:szCs w:val="20"/>
        </w:rPr>
        <w:t>alterado o artigo 1° da Lei Municipal n° 5.236, de 18 de outubro de 2019, que passará a ter a seguinte redação:</w:t>
      </w:r>
    </w:p>
    <w:p w14:paraId="69FB217A" w14:textId="77777777" w:rsid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47ED0F5" w14:textId="57B6E7CA" w:rsidR="00097499" w:rsidRDefault="0009749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“Art. 1°</w:t>
      </w:r>
      <w:r w:rsidR="00DB4D27">
        <w:rPr>
          <w:rFonts w:ascii="Arial" w:hAnsi="Arial" w:cs="Arial"/>
          <w:bCs/>
          <w:sz w:val="20"/>
          <w:szCs w:val="20"/>
        </w:rPr>
        <w:t xml:space="preserve"> Fica instituído no Município de Caieiras a “Semana Municipal da Juventude”, a ser comemorada, anualmente, no mês de agosto, preferencialmente na semana em que incidir o dia 12, data reconhecida internacionalmente como o “Dia Internacional da Juventude”.</w:t>
      </w:r>
    </w:p>
    <w:p w14:paraId="0B10D301" w14:textId="77777777" w:rsidR="001A0649" w:rsidRDefault="001A0649" w:rsidP="00DB4D2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255AA73" w14:textId="1DCD896A" w:rsidR="00271AE8" w:rsidRDefault="00272483" w:rsidP="0027248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="001A0649">
        <w:rPr>
          <w:rFonts w:ascii="Arial" w:hAnsi="Arial" w:cs="Arial"/>
          <w:bCs/>
          <w:sz w:val="20"/>
          <w:szCs w:val="20"/>
        </w:rPr>
        <w:t>As despesas decorrentes da execução da presente Lei correrão por conta de dotação orçamentária própria, suplementada se necessário.</w:t>
      </w:r>
    </w:p>
    <w:p w14:paraId="1E02FDD4" w14:textId="77777777" w:rsidR="00FA0714" w:rsidRDefault="00FA0714" w:rsidP="0013366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44C8512" w14:textId="14958252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3366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1A0649">
        <w:rPr>
          <w:rFonts w:ascii="Arial" w:hAnsi="Arial" w:cs="Arial"/>
          <w:bCs/>
          <w:sz w:val="20"/>
          <w:szCs w:val="20"/>
        </w:rPr>
        <w:t>Esta lei entra em vigor na data de sua publicação, revogadas as disposições em contrário.</w:t>
      </w:r>
    </w:p>
    <w:p w14:paraId="252411D8" w14:textId="3C228CAC" w:rsidR="000E534E" w:rsidRDefault="000E534E" w:rsidP="007A5FF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3D0C6049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DB06C1">
        <w:rPr>
          <w:rFonts w:ascii="Arial" w:hAnsi="Arial" w:cs="Arial"/>
          <w:bCs/>
          <w:sz w:val="20"/>
          <w:szCs w:val="20"/>
        </w:rPr>
        <w:t>4</w:t>
      </w:r>
      <w:r w:rsidR="00DB4D27">
        <w:rPr>
          <w:rFonts w:ascii="Arial" w:hAnsi="Arial" w:cs="Arial"/>
          <w:bCs/>
          <w:sz w:val="20"/>
          <w:szCs w:val="20"/>
        </w:rPr>
        <w:t>6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6E6852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DB06C1">
        <w:rPr>
          <w:rFonts w:ascii="Arial" w:hAnsi="Arial" w:cs="Arial"/>
          <w:bCs/>
          <w:sz w:val="20"/>
          <w:szCs w:val="20"/>
        </w:rPr>
        <w:t xml:space="preserve">Vereador </w:t>
      </w:r>
      <w:proofErr w:type="spellStart"/>
      <w:r w:rsidR="00DB4D27">
        <w:rPr>
          <w:rFonts w:ascii="Arial" w:hAnsi="Arial" w:cs="Arial"/>
          <w:bCs/>
          <w:sz w:val="20"/>
          <w:szCs w:val="20"/>
        </w:rPr>
        <w:t>Italo</w:t>
      </w:r>
      <w:proofErr w:type="spellEnd"/>
      <w:r w:rsidR="00DB4D27">
        <w:rPr>
          <w:rFonts w:ascii="Arial" w:hAnsi="Arial" w:cs="Arial"/>
          <w:bCs/>
          <w:sz w:val="20"/>
          <w:szCs w:val="20"/>
        </w:rPr>
        <w:t xml:space="preserve"> Vieira Sant’Ana Meira</w:t>
      </w:r>
      <w:r w:rsidR="004863B7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97499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3D26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37B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5F49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06C1"/>
    <w:rsid w:val="00DB1634"/>
    <w:rsid w:val="00DB1CF6"/>
    <w:rsid w:val="00DB29BA"/>
    <w:rsid w:val="00DB4D27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2026-03-16T14:12:00Z</dcterms:created>
  <dcterms:modified xsi:type="dcterms:W3CDTF">2026-04-16T18:22:00Z</dcterms:modified>
</cp:coreProperties>
</file>